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3F" w:rsidRDefault="00F26C0D" w:rsidP="00F26C0D">
      <w:pPr>
        <w:ind w:left="-1276"/>
        <w:jc w:val="center"/>
        <w:rPr>
          <w:b/>
        </w:rPr>
      </w:pPr>
      <w:r w:rsidRPr="00F26C0D">
        <w:rPr>
          <w:b/>
        </w:rPr>
        <w:drawing>
          <wp:inline distT="0" distB="0" distL="0" distR="0" wp14:anchorId="0C839F59" wp14:editId="259B3CAE">
            <wp:extent cx="6600825" cy="9522687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5083" cy="952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85A" w:rsidRDefault="00F26C0D" w:rsidP="00E5685A">
      <w:pPr>
        <w:rPr>
          <w:b/>
        </w:rPr>
      </w:pPr>
      <w:r>
        <w:rPr>
          <w:b/>
        </w:rPr>
        <w:lastRenderedPageBreak/>
        <w:t xml:space="preserve"> </w:t>
      </w:r>
      <w:bookmarkStart w:id="0" w:name="_GoBack"/>
      <w:bookmarkEnd w:id="0"/>
    </w:p>
    <w:p w:rsidR="00A37DCF" w:rsidRDefault="0017721F" w:rsidP="00A37DCF">
      <w:pPr>
        <w:jc w:val="center"/>
        <w:rPr>
          <w:b/>
        </w:rPr>
      </w:pPr>
      <w:r>
        <w:rPr>
          <w:b/>
        </w:rPr>
        <w:t>Структура программы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Пояснительная записка…</w:t>
      </w:r>
      <w:r>
        <w:t>…</w:t>
      </w:r>
      <w:r w:rsidRPr="0017721F">
        <w:t>………………………………………………………………</w:t>
      </w:r>
      <w:proofErr w:type="gramStart"/>
      <w:r w:rsidRPr="0017721F">
        <w:t>……</w:t>
      </w:r>
      <w:r>
        <w:t>.</w:t>
      </w:r>
      <w:proofErr w:type="gramEnd"/>
      <w:r w:rsidRPr="0017721F">
        <w:t>3</w:t>
      </w:r>
    </w:p>
    <w:p w:rsidR="0017721F" w:rsidRPr="0017721F" w:rsidRDefault="00CD1FD5" w:rsidP="007B3E91">
      <w:pPr>
        <w:spacing w:line="360" w:lineRule="auto"/>
        <w:ind w:right="-1"/>
      </w:pPr>
      <w:r>
        <w:t>Учебный план на 2025-2026</w:t>
      </w:r>
      <w:r w:rsidR="0017721F" w:rsidRPr="0017721F">
        <w:t>…</w:t>
      </w:r>
      <w:r w:rsidR="0017721F">
        <w:t>…</w:t>
      </w:r>
      <w:r w:rsidR="0017721F" w:rsidRPr="0017721F">
        <w:t>…………………………………………………………</w:t>
      </w:r>
      <w:proofErr w:type="gramStart"/>
      <w:r w:rsidR="0017721F" w:rsidRPr="0017721F">
        <w:t>……</w:t>
      </w:r>
      <w:r w:rsidR="0017721F">
        <w:t>.</w:t>
      </w:r>
      <w:proofErr w:type="gramEnd"/>
      <w:r w:rsidR="0017721F" w:rsidRPr="0017721F">
        <w:t>5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Содержание программы…</w:t>
      </w:r>
      <w:proofErr w:type="gramStart"/>
      <w:r w:rsidRPr="0017721F">
        <w:t>……</w:t>
      </w:r>
      <w:r>
        <w:t>.</w:t>
      </w:r>
      <w:proofErr w:type="gramEnd"/>
      <w:r>
        <w:t>.</w:t>
      </w:r>
      <w:r w:rsidRPr="0017721F">
        <w:t>…………………………………………………………</w:t>
      </w:r>
      <w:r>
        <w:t>.</w:t>
      </w:r>
      <w:r w:rsidRPr="0017721F">
        <w:t>…….8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Планируемые результаты……………………………………………………………………</w:t>
      </w:r>
      <w:r>
        <w:t>…</w:t>
      </w:r>
      <w:r w:rsidRPr="0017721F">
        <w:t>10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Организационно-педагогические условия реализации программы…………………...</w:t>
      </w:r>
      <w:r>
        <w:t>.........</w:t>
      </w:r>
      <w:r w:rsidRPr="0017721F">
        <w:t>12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Формы аттестации/контроля и оценочные материалы………………………</w:t>
      </w:r>
      <w:proofErr w:type="gramStart"/>
      <w:r>
        <w:t>…...</w:t>
      </w:r>
      <w:r w:rsidR="007B3E91">
        <w:t>.</w:t>
      </w:r>
      <w:proofErr w:type="gramEnd"/>
      <w:r w:rsidR="007B3E91" w:rsidRPr="0017721F">
        <w:t>…………</w:t>
      </w:r>
      <w:r w:rsidRPr="0017721F">
        <w:t>13</w:t>
      </w:r>
    </w:p>
    <w:p w:rsidR="0017721F" w:rsidRPr="0017721F" w:rsidRDefault="0017721F" w:rsidP="007B3E91">
      <w:pPr>
        <w:spacing w:line="360" w:lineRule="auto"/>
        <w:ind w:right="-1"/>
      </w:pPr>
      <w:r w:rsidRPr="0017721F">
        <w:t>Список литературы……………………………………………………………</w:t>
      </w:r>
      <w:r w:rsidR="007B3E91">
        <w:t>...</w:t>
      </w:r>
      <w:r w:rsidRPr="0017721F">
        <w:t>…………...…14</w:t>
      </w:r>
    </w:p>
    <w:p w:rsidR="0017721F" w:rsidRPr="0017721F" w:rsidRDefault="0017721F" w:rsidP="007B3E91">
      <w:pPr>
        <w:spacing w:line="360" w:lineRule="auto"/>
        <w:ind w:right="-1"/>
      </w:pPr>
    </w:p>
    <w:p w:rsidR="00A37DCF" w:rsidRDefault="00A37DCF" w:rsidP="007B3E91">
      <w:pPr>
        <w:spacing w:line="360" w:lineRule="auto"/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A37DCF" w:rsidRDefault="00A37DCF" w:rsidP="00A37DCF">
      <w:pPr>
        <w:jc w:val="center"/>
        <w:rPr>
          <w:b/>
        </w:rPr>
      </w:pPr>
    </w:p>
    <w:p w:rsidR="007B3E91" w:rsidRDefault="007B3E91" w:rsidP="00A37DCF">
      <w:pPr>
        <w:jc w:val="center"/>
        <w:rPr>
          <w:b/>
        </w:rPr>
      </w:pPr>
    </w:p>
    <w:p w:rsidR="007B3E91" w:rsidRDefault="007B3E91" w:rsidP="00A37DCF">
      <w:pPr>
        <w:jc w:val="center"/>
        <w:rPr>
          <w:b/>
        </w:rPr>
      </w:pPr>
    </w:p>
    <w:p w:rsidR="007B3E91" w:rsidRDefault="007B3E91" w:rsidP="00A37DCF">
      <w:pPr>
        <w:jc w:val="center"/>
        <w:rPr>
          <w:b/>
        </w:rPr>
      </w:pPr>
    </w:p>
    <w:p w:rsidR="00216D52" w:rsidRDefault="00216D52">
      <w:pPr>
        <w:rPr>
          <w:b/>
        </w:rPr>
      </w:pPr>
    </w:p>
    <w:p w:rsidR="004C4A0A" w:rsidRDefault="004C4A0A"/>
    <w:p w:rsidR="00E5685A" w:rsidRDefault="00E5685A"/>
    <w:p w:rsidR="00E5685A" w:rsidRDefault="00E5685A"/>
    <w:p w:rsidR="00E5685A" w:rsidRDefault="00E5685A"/>
    <w:p w:rsidR="00E5685A" w:rsidRPr="00D63DCB" w:rsidRDefault="00E5685A"/>
    <w:p w:rsidR="00F8563B" w:rsidRPr="00D63DCB" w:rsidRDefault="00F8563B" w:rsidP="0017721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3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74E84" w:rsidRPr="00D63DCB" w:rsidRDefault="00E74E84" w:rsidP="00F8563B">
      <w:pPr>
        <w:pStyle w:val="a4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6EED" w:rsidRPr="00D63DCB" w:rsidRDefault="00F8563B" w:rsidP="00DB6EED">
      <w:pPr>
        <w:pStyle w:val="a6"/>
        <w:spacing w:before="0" w:beforeAutospacing="0" w:after="150" w:afterAutospacing="0"/>
        <w:rPr>
          <w:rFonts w:ascii="Arial" w:hAnsi="Arial" w:cs="Arial"/>
          <w:color w:val="000000"/>
        </w:rPr>
      </w:pPr>
      <w:r w:rsidRPr="00D63DCB">
        <w:rPr>
          <w:color w:val="000000"/>
        </w:rPr>
        <w:t>     </w:t>
      </w:r>
      <w:r w:rsidR="00DB6EED" w:rsidRPr="00D63DCB">
        <w:rPr>
          <w:color w:val="000000"/>
        </w:rPr>
        <w:t xml:space="preserve">Многолетние научные исследования в области музыкальной педагогики, опыт работы в школах, а также исторический опыт свидетельствуют, что вокальное воспитание оказывает влияние на эмоционально-эстетическое развитие личности </w:t>
      </w:r>
      <w:r w:rsidR="006A579C" w:rsidRPr="00D63DCB">
        <w:rPr>
          <w:color w:val="000000"/>
        </w:rPr>
        <w:t>ребёнка</w:t>
      </w:r>
      <w:r w:rsidR="00DB6EED" w:rsidRPr="00D63DCB">
        <w:rPr>
          <w:color w:val="000000"/>
        </w:rPr>
        <w:t>. Занятия в вокальном кружке способствуют развитию музыкальной памяти, выработке и развитию интонационного и ладового слуха, развитию творческой фантазии.</w:t>
      </w:r>
    </w:p>
    <w:p w:rsidR="00DB6EED" w:rsidRPr="00D63DCB" w:rsidRDefault="00DB6EED" w:rsidP="00DB6EE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63DCB">
        <w:rPr>
          <w:color w:val="000000"/>
        </w:rPr>
        <w:t>Приобщение к музыкальной культуре родного края имеет большое значение в духовно – нравственном воспитании учащихся, в их патриотическом воспитании, особенно, когда члены вокального кружка принимают участие в конкурсах патриотической песни, организуют концерты для сельского населения.</w:t>
      </w:r>
    </w:p>
    <w:p w:rsidR="00DB6EED" w:rsidRPr="00D63DCB" w:rsidRDefault="00DB6EED" w:rsidP="00DB6EE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63DCB">
        <w:rPr>
          <w:color w:val="000000"/>
        </w:rPr>
        <w:t xml:space="preserve">Вокальное воспитание и развитие хоровых навыков объединяются в единый педагогический процесс, являющий собой планомерную работу по совершенствованию голосового аппарата </w:t>
      </w:r>
      <w:r w:rsidR="006A579C" w:rsidRPr="00D63DCB">
        <w:rPr>
          <w:color w:val="000000"/>
        </w:rPr>
        <w:t>ребёнка</w:t>
      </w:r>
      <w:r w:rsidRPr="00D63DCB">
        <w:rPr>
          <w:color w:val="000000"/>
        </w:rPr>
        <w:t xml:space="preserve"> и способствуют формированию и становлению всесторонне и гармонично развитой личности ребенка.</w:t>
      </w:r>
    </w:p>
    <w:p w:rsidR="00F15FB8" w:rsidRDefault="00DB6EED" w:rsidP="00F15FB8">
      <w:pPr>
        <w:jc w:val="both"/>
        <w:rPr>
          <w:b/>
          <w:lang w:val="tt-RU"/>
        </w:rPr>
      </w:pPr>
      <w:r w:rsidRPr="00D63DCB">
        <w:rPr>
          <w:color w:val="000000"/>
        </w:rPr>
        <w:t>Программа написана с требованием ФГОС и связана с ростом числа детских вокальных коллективов, расширением их концертно-исполнительской деятельности. В певческой деятельности творческое самовыражение обучающихся формируется в ансамблевом пении, сольном пении, одноголосном и двухголосном исполнении, песен с сопровождением и </w:t>
      </w:r>
      <w:proofErr w:type="spellStart"/>
      <w:r w:rsidRPr="00D63DCB">
        <w:rPr>
          <w:color w:val="000000"/>
        </w:rPr>
        <w:t>acapella</w:t>
      </w:r>
      <w:proofErr w:type="spellEnd"/>
      <w:r w:rsidRPr="00D63DCB">
        <w:rPr>
          <w:color w:val="000000"/>
        </w:rPr>
        <w:t>. По целевой направленности программа предпрофессиональная, так как нацелена на формирование практических умений и навыков в области вокального искусства.</w:t>
      </w:r>
      <w:r w:rsidR="00F15FB8" w:rsidRPr="00F15FB8">
        <w:rPr>
          <w:b/>
          <w:lang w:val="tt-RU"/>
        </w:rPr>
        <w:t xml:space="preserve"> </w:t>
      </w:r>
    </w:p>
    <w:p w:rsidR="00F15FB8" w:rsidRDefault="00F15FB8" w:rsidP="00F15FB8">
      <w:pPr>
        <w:jc w:val="both"/>
        <w:rPr>
          <w:b/>
          <w:lang w:val="tt-RU"/>
        </w:rPr>
      </w:pPr>
    </w:p>
    <w:p w:rsidR="00F15FB8" w:rsidRDefault="00F15FB8" w:rsidP="00F15FB8">
      <w:pPr>
        <w:jc w:val="both"/>
        <w:rPr>
          <w:b/>
        </w:rPr>
      </w:pPr>
      <w:r w:rsidRPr="00F15FB8">
        <w:rPr>
          <w:b/>
          <w:lang w:val="tt-RU"/>
        </w:rPr>
        <w:t>Нормативно-правовой и документальной</w:t>
      </w:r>
      <w:r w:rsidRPr="00F15FB8">
        <w:rPr>
          <w:b/>
        </w:rPr>
        <w:t xml:space="preserve"> основой  разработки программы являются:</w:t>
      </w:r>
    </w:p>
    <w:p w:rsidR="003B00DA" w:rsidRPr="003B00DA" w:rsidRDefault="003B00DA" w:rsidP="003B00DA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3B00DA">
        <w:rPr>
          <w:rFonts w:eastAsia="Calibri"/>
          <w:lang w:eastAsia="en-US"/>
        </w:rPr>
        <w:t xml:space="preserve">1. Федеральный закон об образовании в Российской Федерации от 29.12.2012 №273-ФЗ </w:t>
      </w:r>
    </w:p>
    <w:p w:rsidR="003B00DA" w:rsidRPr="003B00DA" w:rsidRDefault="003B00DA" w:rsidP="003B00DA">
      <w:pPr>
        <w:spacing w:after="200"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 xml:space="preserve">2. Концепция развития дополнительного образования детей от </w:t>
      </w:r>
      <w:r w:rsidRPr="003B00DA">
        <w:rPr>
          <w:rFonts w:eastAsia="Calibri"/>
          <w:lang w:val="tt-RU" w:eastAsia="en-US"/>
        </w:rPr>
        <w:t>31.03.2022</w:t>
      </w:r>
      <w:r w:rsidRPr="003B00DA">
        <w:rPr>
          <w:rFonts w:eastAsia="Calibri"/>
          <w:lang w:eastAsia="en-US"/>
        </w:rPr>
        <w:t xml:space="preserve"> №678-р </w:t>
      </w:r>
    </w:p>
    <w:p w:rsidR="003B00DA" w:rsidRPr="003B00DA" w:rsidRDefault="003B00DA" w:rsidP="003B00DA">
      <w:pPr>
        <w:spacing w:after="200"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3B00DA" w:rsidRPr="003B00DA" w:rsidRDefault="003B00DA" w:rsidP="003B00DA">
      <w:pPr>
        <w:spacing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3B00DA" w:rsidRPr="003B00DA" w:rsidRDefault="003B00DA" w:rsidP="003B00DA">
      <w:pPr>
        <w:spacing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3B00DA" w:rsidRPr="003B00DA" w:rsidRDefault="003B00DA" w:rsidP="003B00DA">
      <w:pPr>
        <w:spacing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B00DA" w:rsidRPr="003B00DA" w:rsidRDefault="003B00DA" w:rsidP="003B00DA">
      <w:pPr>
        <w:spacing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 xml:space="preserve">7. Приказ </w:t>
      </w:r>
      <w:proofErr w:type="spellStart"/>
      <w:r w:rsidRPr="003B00DA">
        <w:rPr>
          <w:rFonts w:eastAsia="Calibri"/>
          <w:lang w:eastAsia="en-US"/>
        </w:rPr>
        <w:t>Минспорта</w:t>
      </w:r>
      <w:proofErr w:type="spellEnd"/>
      <w:r w:rsidRPr="003B00DA">
        <w:rPr>
          <w:rFonts w:eastAsia="Calibri"/>
          <w:lang w:eastAsia="en-US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3B00DA" w:rsidRPr="003B00DA" w:rsidRDefault="003B00DA" w:rsidP="003B00DA">
      <w:pPr>
        <w:spacing w:after="200"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</w:t>
      </w:r>
      <w:r w:rsidRPr="003B00DA">
        <w:rPr>
          <w:rFonts w:eastAsia="Calibri"/>
          <w:lang w:eastAsia="en-US"/>
        </w:rPr>
        <w:lastRenderedPageBreak/>
        <w:t xml:space="preserve">Постановлением Главного государственного санитарного врача Российской Федерации от 28.09.2020 г. №28; </w:t>
      </w:r>
    </w:p>
    <w:p w:rsidR="003B00DA" w:rsidRPr="003B00DA" w:rsidRDefault="003B00DA" w:rsidP="003B00DA">
      <w:pPr>
        <w:spacing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3B00DA">
        <w:rPr>
          <w:rFonts w:eastAsia="Calibri"/>
          <w:lang w:eastAsia="en-US"/>
        </w:rPr>
        <w:cr/>
      </w:r>
    </w:p>
    <w:p w:rsidR="003B00DA" w:rsidRPr="003B00DA" w:rsidRDefault="003B00DA" w:rsidP="003B00DA">
      <w:pPr>
        <w:spacing w:line="276" w:lineRule="auto"/>
        <w:jc w:val="both"/>
        <w:rPr>
          <w:rFonts w:eastAsia="Calibri"/>
          <w:color w:val="000000"/>
          <w:lang w:eastAsia="en-US"/>
        </w:rPr>
      </w:pPr>
      <w:r w:rsidRPr="003B00DA">
        <w:rPr>
          <w:rFonts w:eastAsia="Calibri"/>
          <w:color w:val="000000"/>
          <w:lang w:eastAsia="en-US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3B00DA">
        <w:rPr>
          <w:rFonts w:eastAsia="Calibri"/>
          <w:lang w:eastAsia="en-US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3B00DA" w:rsidRPr="003B00DA" w:rsidRDefault="003B00DA" w:rsidP="003B00DA">
      <w:pPr>
        <w:spacing w:line="276" w:lineRule="auto"/>
        <w:jc w:val="both"/>
        <w:rPr>
          <w:rFonts w:eastAsia="Calibri"/>
          <w:color w:val="000000"/>
          <w:lang w:eastAsia="en-US"/>
        </w:rPr>
      </w:pPr>
    </w:p>
    <w:p w:rsidR="003B00DA" w:rsidRPr="003B00DA" w:rsidRDefault="003B00DA" w:rsidP="003B00DA">
      <w:pPr>
        <w:spacing w:after="200" w:line="276" w:lineRule="auto"/>
        <w:jc w:val="both"/>
        <w:rPr>
          <w:rFonts w:eastAsia="Calibri"/>
          <w:color w:val="000000"/>
          <w:lang w:eastAsia="en-US"/>
        </w:rPr>
      </w:pPr>
      <w:r w:rsidRPr="003B00DA">
        <w:rPr>
          <w:rFonts w:eastAsia="Calibri"/>
          <w:color w:val="000000"/>
          <w:lang w:eastAsia="en-US"/>
        </w:rPr>
        <w:t>11. Методические рекомендации по проектированию и реализации дополнительных общеобразовательных программ (</w:t>
      </w:r>
      <w:r>
        <w:rPr>
          <w:rFonts w:eastAsia="Calibri"/>
          <w:color w:val="000000"/>
          <w:lang w:eastAsia="en-US"/>
        </w:rPr>
        <w:t>в том числе адаптированных) 202_</w:t>
      </w:r>
      <w:r w:rsidRPr="003B00DA">
        <w:rPr>
          <w:rFonts w:eastAsia="Calibri"/>
          <w:color w:val="000000"/>
          <w:lang w:eastAsia="en-US"/>
        </w:rPr>
        <w:t xml:space="preserve"> г.</w:t>
      </w:r>
    </w:p>
    <w:p w:rsidR="003B00DA" w:rsidRPr="003B00DA" w:rsidRDefault="003B00DA" w:rsidP="003B00DA">
      <w:pPr>
        <w:spacing w:after="200" w:line="276" w:lineRule="auto"/>
        <w:jc w:val="both"/>
        <w:rPr>
          <w:rFonts w:eastAsia="Calibri"/>
          <w:lang w:eastAsia="en-US"/>
        </w:rPr>
      </w:pPr>
      <w:r w:rsidRPr="003B00DA">
        <w:rPr>
          <w:rFonts w:eastAsia="Calibri"/>
          <w:lang w:eastAsia="en-US"/>
        </w:rPr>
        <w:t>12. Устав МБУДО «Дом детского творчества» г. Мензелинска Республики Татарстан.</w:t>
      </w:r>
    </w:p>
    <w:p w:rsidR="003B00DA" w:rsidRPr="00F15FB8" w:rsidRDefault="003B00DA" w:rsidP="00F15FB8">
      <w:pPr>
        <w:jc w:val="both"/>
        <w:rPr>
          <w:b/>
        </w:rPr>
      </w:pPr>
    </w:p>
    <w:p w:rsidR="00D63DCB" w:rsidRPr="00DB6EED" w:rsidRDefault="00D63DCB" w:rsidP="00D63DCB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874DD3">
        <w:rPr>
          <w:b/>
          <w:color w:val="000000"/>
          <w:shd w:val="clear" w:color="auto" w:fill="FFFFFF"/>
        </w:rPr>
        <w:t>Актуальность </w:t>
      </w:r>
      <w:r w:rsidRPr="00D63DCB">
        <w:rPr>
          <w:color w:val="000000"/>
          <w:shd w:val="clear" w:color="auto" w:fill="FFFFFF"/>
        </w:rPr>
        <w:t>предлагаемой образовательной программы заключается в художественно-эстетическом развитии обучающихся, приобщении их к классической, народной и эстрадной музыке, раскрытии в детях разносторонних способностей.</w:t>
      </w:r>
      <w:r w:rsidRPr="00D63DCB">
        <w:rPr>
          <w:color w:val="000000"/>
        </w:rPr>
        <w:br/>
      </w:r>
      <w:r w:rsidRPr="00D63DCB">
        <w:rPr>
          <w:color w:val="000000"/>
          <w:shd w:val="clear" w:color="auto" w:fill="FFFFFF"/>
        </w:rPr>
        <w:t> Педагогическая целесообразность программы обусловлена тем, что занятия вокалом развивают художественные способности детей, формируют эстетический вкус, улучшают физическое развитие и эмоциональное состояние детей.  </w:t>
      </w:r>
      <w:r w:rsidRPr="00D63DCB">
        <w:rPr>
          <w:color w:val="000000"/>
        </w:rPr>
        <w:br/>
      </w:r>
      <w:r w:rsidRPr="00D63DCB">
        <w:rPr>
          <w:color w:val="000000"/>
          <w:shd w:val="clear" w:color="auto" w:fill="FFFFFF"/>
        </w:rPr>
        <w:t> Об исключительных возможностях воздействия музыки на человека, на его чувства и душевное состояние говорилось во все времена. Сила этого воздействия во многом зависит от эмоциональной отзывчивости слушателя, его подготовленности к общению с настоящим искусством, от того насколько близка ему та или иная музыка. Приобщение к музыкальному искусству способствует воспитание нравственно-эстетических чувств, формированию взглядов, убеждений и духовных потребностей детей.</w:t>
      </w:r>
      <w:r w:rsidRPr="00D63DCB">
        <w:rPr>
          <w:color w:val="000000"/>
        </w:rPr>
        <w:br/>
      </w:r>
      <w:r w:rsidRPr="00D63DCB">
        <w:rPr>
          <w:color w:val="000000"/>
          <w:shd w:val="clear" w:color="auto" w:fill="FFFFFF"/>
        </w:rPr>
        <w:t xml:space="preserve"> В современных условиях социально-культурного развития общества главной задачей образования становится воспитание растущего человека как культурно исторического объекта, способного к творческому саморазвитию, самореализации и </w:t>
      </w:r>
      <w:proofErr w:type="spellStart"/>
      <w:r w:rsidRPr="00D63DCB">
        <w:rPr>
          <w:color w:val="000000"/>
          <w:shd w:val="clear" w:color="auto" w:fill="FFFFFF"/>
        </w:rPr>
        <w:t>саморегуляции</w:t>
      </w:r>
      <w:proofErr w:type="spellEnd"/>
      <w:r w:rsidRPr="00D63DCB">
        <w:rPr>
          <w:color w:val="000000"/>
          <w:shd w:val="clear" w:color="auto" w:fill="FFFFFF"/>
        </w:rPr>
        <w:t xml:space="preserve">. В концепции художественного образования, разработанной в Академии образования Российской Федерации, указывается, что в процессе </w:t>
      </w:r>
      <w:proofErr w:type="spellStart"/>
      <w:r w:rsidRPr="00D63DCB">
        <w:rPr>
          <w:color w:val="000000"/>
          <w:shd w:val="clear" w:color="auto" w:fill="FFFFFF"/>
        </w:rPr>
        <w:t>гуманизации</w:t>
      </w:r>
      <w:proofErr w:type="spellEnd"/>
      <w:r w:rsidRPr="00D63DCB">
        <w:rPr>
          <w:color w:val="000000"/>
          <w:shd w:val="clear" w:color="auto" w:fill="FFFFFF"/>
        </w:rPr>
        <w:t xml:space="preserve"> и </w:t>
      </w:r>
      <w:proofErr w:type="spellStart"/>
      <w:r w:rsidRPr="00D63DCB">
        <w:rPr>
          <w:color w:val="000000"/>
          <w:shd w:val="clear" w:color="auto" w:fill="FFFFFF"/>
        </w:rPr>
        <w:t>гуманитаризации</w:t>
      </w:r>
      <w:proofErr w:type="spellEnd"/>
      <w:r w:rsidRPr="00D63DCB">
        <w:rPr>
          <w:color w:val="000000"/>
          <w:shd w:val="clear" w:color="auto" w:fill="FFFFFF"/>
        </w:rPr>
        <w:t xml:space="preserve"> общеобразовательной школы и центров дополнительного образования дисциплины художественного цикла должны переместиться в центр изучения, так как обладают невостребованным воспитательным потенциалом.</w:t>
      </w:r>
    </w:p>
    <w:p w:rsidR="00F8563B" w:rsidRPr="00D63DCB" w:rsidRDefault="00F8563B" w:rsidP="00F8563B">
      <w:pPr>
        <w:jc w:val="both"/>
        <w:rPr>
          <w:color w:val="000000"/>
        </w:rPr>
      </w:pPr>
      <w:r w:rsidRPr="00D63DCB">
        <w:rPr>
          <w:color w:val="000000"/>
        </w:rPr>
        <w:t xml:space="preserve">  </w:t>
      </w:r>
    </w:p>
    <w:p w:rsidR="00F8563B" w:rsidRPr="00D63DCB" w:rsidRDefault="00F8563B" w:rsidP="0017721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3D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D63DCB" w:rsidRPr="00D63DCB" w:rsidRDefault="00D63DCB" w:rsidP="00D63DCB">
      <w:pPr>
        <w:jc w:val="both"/>
        <w:rPr>
          <w:color w:val="000000"/>
        </w:rPr>
      </w:pPr>
      <w:r w:rsidRPr="00D63DCB">
        <w:rPr>
          <w:color w:val="000000"/>
        </w:rPr>
        <w:t>Целью программы является приобщение ребёнка к искусству сольного пения и пения в вокальной группе, развитие мотивации к творчеству; формирование высоких духовных качеств и эстетики поведения средствами вокального искусства.</w:t>
      </w:r>
    </w:p>
    <w:p w:rsidR="00D63DCB" w:rsidRPr="00D63DCB" w:rsidRDefault="00D63DCB" w:rsidP="00D63DCB">
      <w:pPr>
        <w:pStyle w:val="a5"/>
      </w:pPr>
      <w:r w:rsidRPr="00D63DCB">
        <w:t xml:space="preserve"> В ходе достижения цели предполагается решение следующих основных </w:t>
      </w:r>
      <w:r w:rsidRPr="00D63DCB">
        <w:rPr>
          <w:b/>
        </w:rPr>
        <w:t>задач.</w:t>
      </w:r>
    </w:p>
    <w:p w:rsidR="00D63DCB" w:rsidRPr="00D63DCB" w:rsidRDefault="00D63DCB" w:rsidP="00D63DCB">
      <w:pPr>
        <w:pStyle w:val="a5"/>
        <w:rPr>
          <w:b/>
        </w:rPr>
      </w:pPr>
      <w:r w:rsidRPr="00D63DCB">
        <w:t xml:space="preserve"> </w:t>
      </w:r>
      <w:r w:rsidRPr="00D63DCB">
        <w:rPr>
          <w:b/>
        </w:rPr>
        <w:t>Обучающие:</w:t>
      </w:r>
    </w:p>
    <w:p w:rsidR="00D63DCB" w:rsidRPr="00D63DCB" w:rsidRDefault="00D63DCB" w:rsidP="00D63DCB">
      <w:pPr>
        <w:pStyle w:val="a5"/>
      </w:pPr>
      <w:r w:rsidRPr="00D63DCB">
        <w:t xml:space="preserve">  сформировать навыки певческой установки обучающихся;</w:t>
      </w:r>
    </w:p>
    <w:p w:rsidR="00D63DCB" w:rsidRPr="00D63DCB" w:rsidRDefault="00D63DCB" w:rsidP="00D63DCB">
      <w:pPr>
        <w:pStyle w:val="a5"/>
      </w:pPr>
      <w:r w:rsidRPr="00D63DCB">
        <w:t xml:space="preserve">  научить использовать при пении мягкую атаку;</w:t>
      </w:r>
    </w:p>
    <w:p w:rsidR="00D63DCB" w:rsidRPr="00D63DCB" w:rsidRDefault="00D63DCB" w:rsidP="00D63DCB">
      <w:pPr>
        <w:pStyle w:val="a5"/>
      </w:pPr>
      <w:r w:rsidRPr="00D63DCB">
        <w:t xml:space="preserve">  сформировать вокальную артикуляцию, музыкальную память;</w:t>
      </w:r>
    </w:p>
    <w:p w:rsidR="00D63DCB" w:rsidRPr="00D63DCB" w:rsidRDefault="00D63DCB" w:rsidP="00D63DCB">
      <w:pPr>
        <w:pStyle w:val="a5"/>
      </w:pPr>
      <w:r w:rsidRPr="00D63DCB">
        <w:lastRenderedPageBreak/>
        <w:t xml:space="preserve">  сформировать вокально-хоровые навыки: пение без сопровождения, пение на 2 и 3 голоса, петь в ансамбле слитно, согласованно;</w:t>
      </w:r>
    </w:p>
    <w:p w:rsidR="00D63DCB" w:rsidRPr="00D63DCB" w:rsidRDefault="00D63DCB" w:rsidP="00D63DCB">
      <w:pPr>
        <w:pStyle w:val="a5"/>
      </w:pPr>
      <w:r w:rsidRPr="00D63DCB">
        <w:t xml:space="preserve">  обучить приёмам самостоятельной и коллективной работы, самоконтроля;</w:t>
      </w:r>
    </w:p>
    <w:p w:rsidR="00D63DCB" w:rsidRPr="00D63DCB" w:rsidRDefault="00D63DCB" w:rsidP="00D63DCB">
      <w:pPr>
        <w:pStyle w:val="a5"/>
      </w:pPr>
      <w:r w:rsidRPr="00D63DCB">
        <w:t>сформировать стереотип координации деятельности голосового аппарата с основными свойствами певческого голоса.</w:t>
      </w:r>
    </w:p>
    <w:p w:rsidR="00D63DCB" w:rsidRPr="00D63DCB" w:rsidRDefault="00D63DCB" w:rsidP="00D63DCB">
      <w:pPr>
        <w:pStyle w:val="a5"/>
        <w:rPr>
          <w:b/>
        </w:rPr>
      </w:pPr>
      <w:r w:rsidRPr="00D63DCB">
        <w:t xml:space="preserve">  </w:t>
      </w:r>
      <w:r w:rsidRPr="00D63DCB">
        <w:rPr>
          <w:b/>
        </w:rPr>
        <w:t>Развивающие:</w:t>
      </w:r>
    </w:p>
    <w:p w:rsidR="00D63DCB" w:rsidRPr="00D63DCB" w:rsidRDefault="00D63DCB" w:rsidP="00D63DCB">
      <w:pPr>
        <w:pStyle w:val="a5"/>
      </w:pPr>
      <w:r w:rsidRPr="00D63DCB">
        <w:t xml:space="preserve">  развить гармонический и мелодический слух;</w:t>
      </w:r>
    </w:p>
    <w:p w:rsidR="00D63DCB" w:rsidRPr="00D63DCB" w:rsidRDefault="00D63DCB" w:rsidP="00D63DCB">
      <w:pPr>
        <w:pStyle w:val="a5"/>
      </w:pPr>
      <w:r w:rsidRPr="00D63DCB">
        <w:t xml:space="preserve">  совершенствовать речевой аппарат;</w:t>
      </w:r>
    </w:p>
    <w:p w:rsidR="00D63DCB" w:rsidRPr="00D63DCB" w:rsidRDefault="00D63DCB" w:rsidP="00D63DCB">
      <w:pPr>
        <w:pStyle w:val="a5"/>
      </w:pPr>
      <w:r w:rsidRPr="00D63DCB">
        <w:t xml:space="preserve">  развить вокальный слух;</w:t>
      </w:r>
    </w:p>
    <w:p w:rsidR="00D63DCB" w:rsidRPr="00D63DCB" w:rsidRDefault="00D63DCB" w:rsidP="00D63DCB">
      <w:pPr>
        <w:pStyle w:val="a5"/>
      </w:pPr>
      <w:r w:rsidRPr="00D63DCB">
        <w:t xml:space="preserve">  развить певческое дыхание;</w:t>
      </w:r>
    </w:p>
    <w:p w:rsidR="00D63DCB" w:rsidRPr="00D63DCB" w:rsidRDefault="00D63DCB" w:rsidP="00D63DCB">
      <w:pPr>
        <w:pStyle w:val="a5"/>
      </w:pPr>
      <w:r w:rsidRPr="00D63DCB">
        <w:t xml:space="preserve">  развить преодоление мышечных зажимов;</w:t>
      </w:r>
    </w:p>
    <w:p w:rsidR="00D63DCB" w:rsidRPr="00D63DCB" w:rsidRDefault="00D63DCB" w:rsidP="00D63DCB">
      <w:pPr>
        <w:pStyle w:val="a5"/>
      </w:pPr>
      <w:r w:rsidRPr="00D63DCB">
        <w:t xml:space="preserve">  развить артистическую смелость и непосредственность ребёнка, его самостоятельность;</w:t>
      </w:r>
    </w:p>
    <w:p w:rsidR="00D63DCB" w:rsidRPr="00D63DCB" w:rsidRDefault="00D63DCB" w:rsidP="00D63DCB">
      <w:pPr>
        <w:pStyle w:val="a5"/>
      </w:pPr>
      <w:r w:rsidRPr="00D63DCB">
        <w:t xml:space="preserve">  развить гибкость и подвижность мягкого нёба;</w:t>
      </w:r>
    </w:p>
    <w:p w:rsidR="00D63DCB" w:rsidRPr="00D63DCB" w:rsidRDefault="00D63DCB" w:rsidP="00D63DCB">
      <w:pPr>
        <w:pStyle w:val="a5"/>
      </w:pPr>
      <w:r w:rsidRPr="00D63DCB">
        <w:t xml:space="preserve">  расширить диапазон голоса;</w:t>
      </w:r>
    </w:p>
    <w:p w:rsidR="00D63DCB" w:rsidRPr="00D63DCB" w:rsidRDefault="00D63DCB" w:rsidP="00D63DCB">
      <w:pPr>
        <w:pStyle w:val="a5"/>
      </w:pPr>
      <w:r w:rsidRPr="00D63DCB">
        <w:t xml:space="preserve">  развить умение держаться на сцене.</w:t>
      </w:r>
    </w:p>
    <w:p w:rsidR="00D63DCB" w:rsidRPr="00D63DCB" w:rsidRDefault="00D63DCB" w:rsidP="00D63DCB">
      <w:pPr>
        <w:pStyle w:val="a5"/>
        <w:rPr>
          <w:b/>
        </w:rPr>
      </w:pPr>
      <w:r w:rsidRPr="00D63DCB">
        <w:rPr>
          <w:b/>
        </w:rPr>
        <w:t xml:space="preserve"> Воспитательные:</w:t>
      </w:r>
    </w:p>
    <w:p w:rsidR="00D63DCB" w:rsidRPr="00D63DCB" w:rsidRDefault="00D63DCB" w:rsidP="00D63DCB">
      <w:pPr>
        <w:pStyle w:val="a5"/>
      </w:pPr>
      <w:r w:rsidRPr="00D63DCB">
        <w:t xml:space="preserve">воспитать эстетический вкус учащихся;  </w:t>
      </w:r>
    </w:p>
    <w:p w:rsidR="00D63DCB" w:rsidRPr="00D63DCB" w:rsidRDefault="00D63DCB" w:rsidP="00D63DCB">
      <w:pPr>
        <w:pStyle w:val="a5"/>
      </w:pPr>
      <w:r w:rsidRPr="00D63DCB">
        <w:t xml:space="preserve"> воспитать интерес к певческой деятельности и к музыке в целом;</w:t>
      </w:r>
    </w:p>
    <w:p w:rsidR="00D63DCB" w:rsidRPr="00D63DCB" w:rsidRDefault="00D63DCB" w:rsidP="00D63DCB">
      <w:pPr>
        <w:pStyle w:val="a5"/>
      </w:pPr>
      <w:r w:rsidRPr="00D63DCB">
        <w:t xml:space="preserve">  воспитать чувство коллективизма;</w:t>
      </w:r>
    </w:p>
    <w:p w:rsidR="00D63DCB" w:rsidRPr="00D63DCB" w:rsidRDefault="00D63DCB" w:rsidP="00D63DCB">
      <w:pPr>
        <w:pStyle w:val="a5"/>
      </w:pPr>
      <w:r w:rsidRPr="00D63DCB">
        <w:t xml:space="preserve"> способствовать формированию воли, дисциплинированности, взаимодействию с партнёрами;</w:t>
      </w:r>
    </w:p>
    <w:p w:rsidR="00D63DCB" w:rsidRPr="00D63DCB" w:rsidRDefault="00D63DCB" w:rsidP="00D63DCB">
      <w:pPr>
        <w:pStyle w:val="a5"/>
      </w:pPr>
      <w:r w:rsidRPr="00D63DCB">
        <w:t xml:space="preserve"> воспитать настойчивость, выдержку, трудолюбие, целеустремленность – высокие нравственные качества;</w:t>
      </w:r>
    </w:p>
    <w:p w:rsidR="00D63DCB" w:rsidRDefault="00D63DCB" w:rsidP="00D63DCB">
      <w:pPr>
        <w:pStyle w:val="a5"/>
      </w:pPr>
      <w:r w:rsidRPr="00D63DCB">
        <w:t xml:space="preserve">  воспитать готовность и потребность к певческой деятельности.</w:t>
      </w:r>
    </w:p>
    <w:p w:rsidR="004C4A0A" w:rsidRDefault="004C4A0A" w:rsidP="004C4A0A">
      <w:pPr>
        <w:spacing w:after="200" w:line="276" w:lineRule="auto"/>
        <w:ind w:firstLine="567"/>
        <w:contextualSpacing/>
        <w:jc w:val="center"/>
        <w:rPr>
          <w:b/>
        </w:rPr>
      </w:pPr>
    </w:p>
    <w:p w:rsidR="004C4A0A" w:rsidRPr="004C4A0A" w:rsidRDefault="004C4A0A" w:rsidP="004C4A0A">
      <w:pPr>
        <w:spacing w:after="200" w:line="276" w:lineRule="auto"/>
        <w:ind w:firstLine="567"/>
        <w:contextualSpacing/>
        <w:jc w:val="center"/>
        <w:rPr>
          <w:b/>
        </w:rPr>
      </w:pPr>
      <w:r w:rsidRPr="004C4A0A">
        <w:rPr>
          <w:b/>
        </w:rPr>
        <w:t>Сроки реализации дополнительной образовательной программы</w:t>
      </w:r>
    </w:p>
    <w:p w:rsidR="004C4A0A" w:rsidRPr="004C4A0A" w:rsidRDefault="004C4A0A" w:rsidP="004C4A0A">
      <w:pPr>
        <w:spacing w:after="200" w:line="276" w:lineRule="auto"/>
        <w:ind w:firstLine="567"/>
        <w:contextualSpacing/>
        <w:jc w:val="center"/>
        <w:rPr>
          <w:b/>
        </w:rPr>
      </w:pPr>
    </w:p>
    <w:p w:rsidR="004C4A0A" w:rsidRPr="004C4A0A" w:rsidRDefault="004C4A0A" w:rsidP="004C4A0A">
      <w:pPr>
        <w:spacing w:after="240" w:line="276" w:lineRule="auto"/>
        <w:ind w:firstLine="567"/>
        <w:jc w:val="both"/>
        <w:rPr>
          <w:color w:val="000000"/>
        </w:rPr>
      </w:pPr>
      <w:r w:rsidRPr="004C4A0A">
        <w:rPr>
          <w:color w:val="000000"/>
        </w:rPr>
        <w:t>Образовательная про</w:t>
      </w:r>
      <w:r>
        <w:rPr>
          <w:color w:val="000000"/>
        </w:rPr>
        <w:t xml:space="preserve">грамма «Нотка» разработана на три года. </w:t>
      </w:r>
      <w:r w:rsidRPr="004C4A0A">
        <w:rPr>
          <w:color w:val="000000"/>
        </w:rPr>
        <w:t xml:space="preserve"> Программа обучения включает 144 часа. Занятия проводятся согласно тематическим планам. В учебную группу обучения записыв</w:t>
      </w:r>
      <w:r>
        <w:rPr>
          <w:color w:val="000000"/>
        </w:rPr>
        <w:t>аются дети в возрасте от 7 до 15</w:t>
      </w:r>
      <w:r w:rsidRPr="004C4A0A">
        <w:rPr>
          <w:color w:val="000000"/>
        </w:rPr>
        <w:t xml:space="preserve"> лет. Количество обучающихся в каждой из групп не превышает 15 человек в связи с тем, что дети должны постоянно нах</w:t>
      </w:r>
      <w:r>
        <w:rPr>
          <w:color w:val="000000"/>
        </w:rPr>
        <w:t xml:space="preserve">одиться в поле зрения педагога. </w:t>
      </w:r>
      <w:r w:rsidRPr="004C4A0A">
        <w:rPr>
          <w:color w:val="000000"/>
        </w:rPr>
        <w:t xml:space="preserve">Дети в группу принимаются без предварительного отбора, по собственному желанию. Программа предусматривает изучение необходимых </w:t>
      </w:r>
      <w:proofErr w:type="gramStart"/>
      <w:r w:rsidRPr="004C4A0A">
        <w:rPr>
          <w:color w:val="000000"/>
        </w:rPr>
        <w:t xml:space="preserve">теоретических </w:t>
      </w:r>
      <w:r>
        <w:rPr>
          <w:color w:val="000000"/>
        </w:rPr>
        <w:t xml:space="preserve"> сведений</w:t>
      </w:r>
      <w:proofErr w:type="gramEnd"/>
      <w:r>
        <w:rPr>
          <w:color w:val="000000"/>
        </w:rPr>
        <w:t xml:space="preserve"> </w:t>
      </w:r>
      <w:r w:rsidRPr="004C4A0A">
        <w:rPr>
          <w:color w:val="000000"/>
        </w:rPr>
        <w:t xml:space="preserve">  и практических навыков. </w:t>
      </w:r>
    </w:p>
    <w:p w:rsidR="004C4A0A" w:rsidRPr="00F875C6" w:rsidRDefault="004C4A0A" w:rsidP="004C4A0A">
      <w:pPr>
        <w:jc w:val="center"/>
        <w:rPr>
          <w:b/>
        </w:rPr>
      </w:pPr>
      <w:r w:rsidRPr="00F875C6">
        <w:rPr>
          <w:b/>
        </w:rPr>
        <w:t>Учебный план</w:t>
      </w:r>
    </w:p>
    <w:p w:rsidR="004C4A0A" w:rsidRPr="00D63DCB" w:rsidRDefault="004C4A0A" w:rsidP="004C4A0A">
      <w:pPr>
        <w:jc w:val="both"/>
      </w:pPr>
      <w:r w:rsidRPr="00D63DCB">
        <w:t>Год обучения: __1____</w:t>
      </w:r>
    </w:p>
    <w:p w:rsidR="004C4A0A" w:rsidRPr="00D63DCB" w:rsidRDefault="004C4A0A" w:rsidP="004C4A0A">
      <w:pPr>
        <w:jc w:val="both"/>
      </w:pPr>
    </w:p>
    <w:p w:rsidR="004C4A0A" w:rsidRDefault="004C4A0A" w:rsidP="004C4A0A">
      <w:pPr>
        <w:jc w:val="both"/>
      </w:pPr>
      <w:r w:rsidRPr="00D63DCB">
        <w:t xml:space="preserve">Учебная нагрузка: </w:t>
      </w:r>
      <w:r>
        <w:rPr>
          <w:u w:val="single"/>
        </w:rPr>
        <w:t>8</w:t>
      </w:r>
      <w:r w:rsidRPr="00D63DCB">
        <w:rPr>
          <w:u w:val="single"/>
        </w:rPr>
        <w:t xml:space="preserve"> </w:t>
      </w:r>
      <w:r>
        <w:t xml:space="preserve">часов </w:t>
      </w:r>
      <w:r w:rsidRPr="00D63DCB">
        <w:t>в неделю</w:t>
      </w:r>
      <w:r>
        <w:t xml:space="preserve"> </w:t>
      </w:r>
      <w:r w:rsidRPr="00B10E47">
        <w:rPr>
          <w:u w:val="single"/>
        </w:rPr>
        <w:t>4</w:t>
      </w:r>
      <w:r>
        <w:t xml:space="preserve"> часа</w:t>
      </w:r>
    </w:p>
    <w:p w:rsidR="004C4A0A" w:rsidRDefault="004C4A0A" w:rsidP="004C4A0A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16"/>
        <w:gridCol w:w="2745"/>
        <w:gridCol w:w="1005"/>
        <w:gridCol w:w="1309"/>
        <w:gridCol w:w="864"/>
        <w:gridCol w:w="2732"/>
      </w:tblGrid>
      <w:tr w:rsidR="004C4A0A" w:rsidRPr="00E93261" w:rsidTr="004C4A0A">
        <w:trPr>
          <w:trHeight w:val="300"/>
        </w:trPr>
        <w:tc>
          <w:tcPr>
            <w:tcW w:w="0" w:type="auto"/>
            <w:vMerge w:val="restart"/>
            <w:hideMark/>
          </w:tcPr>
          <w:p w:rsidR="004C4A0A" w:rsidRPr="00E93261" w:rsidRDefault="004C4A0A" w:rsidP="00560728">
            <w:pPr>
              <w:spacing w:after="200" w:line="276" w:lineRule="auto"/>
              <w:jc w:val="both"/>
            </w:pPr>
            <w:r w:rsidRPr="00E93261">
              <w:t>№ темы</w:t>
            </w:r>
          </w:p>
        </w:tc>
        <w:tc>
          <w:tcPr>
            <w:tcW w:w="2745" w:type="dxa"/>
            <w:vMerge w:val="restart"/>
          </w:tcPr>
          <w:p w:rsidR="004C4A0A" w:rsidRPr="00E93261" w:rsidRDefault="004C4A0A" w:rsidP="00560728">
            <w:pPr>
              <w:spacing w:after="200" w:line="276" w:lineRule="auto"/>
              <w:jc w:val="center"/>
            </w:pPr>
            <w:r w:rsidRPr="00E93261">
              <w:t>Название раздела,  темы</w:t>
            </w:r>
          </w:p>
        </w:tc>
        <w:tc>
          <w:tcPr>
            <w:tcW w:w="3178" w:type="dxa"/>
            <w:gridSpan w:val="3"/>
            <w:hideMark/>
          </w:tcPr>
          <w:p w:rsidR="004C4A0A" w:rsidRPr="00E93261" w:rsidRDefault="004C4A0A" w:rsidP="00560728">
            <w:pPr>
              <w:spacing w:after="200" w:line="276" w:lineRule="auto"/>
              <w:jc w:val="both"/>
            </w:pPr>
            <w:r w:rsidRPr="00E93261">
              <w:t>Количество часов</w:t>
            </w:r>
          </w:p>
        </w:tc>
        <w:tc>
          <w:tcPr>
            <w:tcW w:w="2732" w:type="dxa"/>
            <w:vMerge w:val="restart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Формы аттестации/контроля</w:t>
            </w:r>
          </w:p>
        </w:tc>
      </w:tr>
      <w:tr w:rsidR="004C4A0A" w:rsidRPr="00E93261" w:rsidTr="004C4A0A">
        <w:trPr>
          <w:trHeight w:val="255"/>
        </w:trPr>
        <w:tc>
          <w:tcPr>
            <w:tcW w:w="0" w:type="auto"/>
            <w:vMerge/>
            <w:hideMark/>
          </w:tcPr>
          <w:p w:rsidR="004C4A0A" w:rsidRPr="00E93261" w:rsidRDefault="004C4A0A" w:rsidP="00560728">
            <w:pPr>
              <w:spacing w:after="200" w:line="276" w:lineRule="auto"/>
              <w:jc w:val="both"/>
            </w:pPr>
          </w:p>
        </w:tc>
        <w:tc>
          <w:tcPr>
            <w:tcW w:w="2745" w:type="dxa"/>
            <w:vMerge/>
          </w:tcPr>
          <w:p w:rsidR="004C4A0A" w:rsidRPr="00E93261" w:rsidRDefault="004C4A0A" w:rsidP="00560728">
            <w:pPr>
              <w:spacing w:after="200" w:line="276" w:lineRule="auto"/>
              <w:jc w:val="both"/>
            </w:pPr>
          </w:p>
        </w:tc>
        <w:tc>
          <w:tcPr>
            <w:tcW w:w="1005" w:type="dxa"/>
            <w:hideMark/>
          </w:tcPr>
          <w:p w:rsidR="004C4A0A" w:rsidRPr="00E93261" w:rsidRDefault="004C4A0A" w:rsidP="00560728">
            <w:pPr>
              <w:spacing w:after="200" w:line="276" w:lineRule="auto"/>
              <w:jc w:val="both"/>
            </w:pPr>
            <w:r w:rsidRPr="00E93261">
              <w:t>Теория</w:t>
            </w:r>
          </w:p>
        </w:tc>
        <w:tc>
          <w:tcPr>
            <w:tcW w:w="1309" w:type="dxa"/>
            <w:hideMark/>
          </w:tcPr>
          <w:p w:rsidR="004C4A0A" w:rsidRPr="00E93261" w:rsidRDefault="004C4A0A" w:rsidP="00560728">
            <w:pPr>
              <w:spacing w:after="200" w:line="276" w:lineRule="auto"/>
              <w:jc w:val="both"/>
            </w:pPr>
            <w:r w:rsidRPr="00E93261">
              <w:t>Практика</w:t>
            </w:r>
          </w:p>
        </w:tc>
        <w:tc>
          <w:tcPr>
            <w:tcW w:w="864" w:type="dxa"/>
            <w:hideMark/>
          </w:tcPr>
          <w:p w:rsidR="004C4A0A" w:rsidRPr="00E93261" w:rsidRDefault="004C4A0A" w:rsidP="00560728">
            <w:pPr>
              <w:spacing w:after="200" w:line="276" w:lineRule="auto"/>
              <w:jc w:val="both"/>
            </w:pPr>
            <w:r w:rsidRPr="00E93261">
              <w:t>Всего</w:t>
            </w:r>
          </w:p>
        </w:tc>
        <w:tc>
          <w:tcPr>
            <w:tcW w:w="2732" w:type="dxa"/>
            <w:vMerge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</w:p>
        </w:tc>
      </w:tr>
      <w:tr w:rsidR="004C4A0A" w:rsidRPr="00E93261" w:rsidTr="004C4A0A">
        <w:trPr>
          <w:trHeight w:val="255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jc w:val="center"/>
            </w:pPr>
            <w:r w:rsidRPr="00E93261">
              <w:t>1</w:t>
            </w:r>
          </w:p>
        </w:tc>
        <w:tc>
          <w:tcPr>
            <w:tcW w:w="274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Вводная часть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1309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</w:p>
        </w:tc>
        <w:tc>
          <w:tcPr>
            <w:tcW w:w="864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rPr>
                <w:color w:val="000000"/>
              </w:rPr>
              <w:t>Фронтальный опрос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jc w:val="center"/>
            </w:pPr>
            <w:r w:rsidRPr="00E93261">
              <w:t>2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Певческая установка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1309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6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10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ind w:left="360"/>
            </w:pPr>
            <w:r w:rsidRPr="00E93261">
              <w:t>3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Дыхание. Источник энергии для возникновения звука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1309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8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12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ind w:left="360"/>
            </w:pPr>
            <w:r w:rsidRPr="00E93261">
              <w:lastRenderedPageBreak/>
              <w:t>4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Развитие и восприятие голоса. Диапазон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1309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8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12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5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 xml:space="preserve"> Артикуляция, дикция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jc w:val="both"/>
            </w:pPr>
          </w:p>
        </w:tc>
        <w:tc>
          <w:tcPr>
            <w:tcW w:w="1309" w:type="dxa"/>
          </w:tcPr>
          <w:p w:rsidR="004C4A0A" w:rsidRPr="00E93261" w:rsidRDefault="004C4A0A" w:rsidP="004C4A0A">
            <w:pPr>
              <w:jc w:val="both"/>
            </w:pPr>
            <w:r w:rsidRPr="00E93261">
              <w:t>8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jc w:val="both"/>
            </w:pPr>
            <w:r w:rsidRPr="00E93261">
              <w:t>8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ind w:left="360"/>
            </w:pPr>
            <w:r w:rsidRPr="00E93261">
              <w:t>6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Развитие музыкального слуха и ритма</w:t>
            </w:r>
          </w:p>
        </w:tc>
        <w:tc>
          <w:tcPr>
            <w:tcW w:w="1005" w:type="dxa"/>
          </w:tcPr>
          <w:p w:rsidR="004C4A0A" w:rsidRPr="00E93261" w:rsidRDefault="004C4A0A" w:rsidP="004C4A0A">
            <w:r w:rsidRPr="00E93261">
              <w:t>6</w:t>
            </w:r>
          </w:p>
        </w:tc>
        <w:tc>
          <w:tcPr>
            <w:tcW w:w="1309" w:type="dxa"/>
          </w:tcPr>
          <w:p w:rsidR="004C4A0A" w:rsidRPr="00E93261" w:rsidRDefault="004C4A0A" w:rsidP="004C4A0A"/>
        </w:tc>
        <w:tc>
          <w:tcPr>
            <w:tcW w:w="864" w:type="dxa"/>
          </w:tcPr>
          <w:p w:rsidR="004C4A0A" w:rsidRPr="00E93261" w:rsidRDefault="004C4A0A" w:rsidP="004C4A0A">
            <w:r w:rsidRPr="00E93261">
              <w:t>6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7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Вокально-хоровые упражнения</w:t>
            </w:r>
          </w:p>
        </w:tc>
        <w:tc>
          <w:tcPr>
            <w:tcW w:w="1005" w:type="dxa"/>
          </w:tcPr>
          <w:p w:rsidR="004C4A0A" w:rsidRPr="00E93261" w:rsidRDefault="004C4A0A" w:rsidP="004C4A0A">
            <w:r w:rsidRPr="00E93261">
              <w:t>4</w:t>
            </w:r>
          </w:p>
        </w:tc>
        <w:tc>
          <w:tcPr>
            <w:tcW w:w="1309" w:type="dxa"/>
          </w:tcPr>
          <w:p w:rsidR="004C4A0A" w:rsidRPr="00E93261" w:rsidRDefault="004C4A0A" w:rsidP="004C4A0A">
            <w:r w:rsidRPr="00E93261">
              <w:t>6</w:t>
            </w:r>
          </w:p>
        </w:tc>
        <w:tc>
          <w:tcPr>
            <w:tcW w:w="864" w:type="dxa"/>
          </w:tcPr>
          <w:p w:rsidR="004C4A0A" w:rsidRPr="00E93261" w:rsidRDefault="004C4A0A" w:rsidP="004C4A0A">
            <w:r w:rsidRPr="00E93261">
              <w:t>10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8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Детская народная песня</w:t>
            </w:r>
          </w:p>
        </w:tc>
        <w:tc>
          <w:tcPr>
            <w:tcW w:w="1005" w:type="dxa"/>
          </w:tcPr>
          <w:p w:rsidR="004C4A0A" w:rsidRPr="00E93261" w:rsidRDefault="004C4A0A" w:rsidP="004C4A0A"/>
        </w:tc>
        <w:tc>
          <w:tcPr>
            <w:tcW w:w="1309" w:type="dxa"/>
          </w:tcPr>
          <w:p w:rsidR="004C4A0A" w:rsidRPr="00E93261" w:rsidRDefault="004C4A0A" w:rsidP="004C4A0A">
            <w:r w:rsidRPr="00E93261">
              <w:t>10</w:t>
            </w:r>
          </w:p>
        </w:tc>
        <w:tc>
          <w:tcPr>
            <w:tcW w:w="864" w:type="dxa"/>
          </w:tcPr>
          <w:p w:rsidR="004C4A0A" w:rsidRPr="00E93261" w:rsidRDefault="004C4A0A" w:rsidP="004C4A0A">
            <w:r w:rsidRPr="00E93261">
              <w:t>10</w:t>
            </w:r>
          </w:p>
        </w:tc>
        <w:tc>
          <w:tcPr>
            <w:tcW w:w="2732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9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Элементы танца</w:t>
            </w:r>
          </w:p>
        </w:tc>
        <w:tc>
          <w:tcPr>
            <w:tcW w:w="1005" w:type="dxa"/>
          </w:tcPr>
          <w:p w:rsidR="004C4A0A" w:rsidRPr="00E93261" w:rsidRDefault="004C4A0A" w:rsidP="004C4A0A">
            <w:r w:rsidRPr="00E93261">
              <w:t>8</w:t>
            </w:r>
          </w:p>
        </w:tc>
        <w:tc>
          <w:tcPr>
            <w:tcW w:w="1309" w:type="dxa"/>
          </w:tcPr>
          <w:p w:rsidR="004C4A0A" w:rsidRPr="00E93261" w:rsidRDefault="004C4A0A" w:rsidP="004C4A0A">
            <w:r w:rsidRPr="00E93261">
              <w:t>8</w:t>
            </w:r>
          </w:p>
        </w:tc>
        <w:tc>
          <w:tcPr>
            <w:tcW w:w="864" w:type="dxa"/>
          </w:tcPr>
          <w:p w:rsidR="004C4A0A" w:rsidRPr="00E93261" w:rsidRDefault="004C4A0A" w:rsidP="004C4A0A">
            <w:r w:rsidRPr="00E93261">
              <w:t>16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10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Популярная детская песня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jc w:val="both"/>
            </w:pPr>
            <w:r w:rsidRPr="00E93261">
              <w:t>4</w:t>
            </w:r>
          </w:p>
        </w:tc>
        <w:tc>
          <w:tcPr>
            <w:tcW w:w="1309" w:type="dxa"/>
          </w:tcPr>
          <w:p w:rsidR="004C4A0A" w:rsidRPr="00E93261" w:rsidRDefault="004C4A0A" w:rsidP="004C4A0A">
            <w:pPr>
              <w:jc w:val="both"/>
            </w:pPr>
            <w:r w:rsidRPr="00E93261">
              <w:t>12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jc w:val="both"/>
            </w:pPr>
            <w:r w:rsidRPr="00E93261">
              <w:t>16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jc w:val="both"/>
            </w:pPr>
            <w:r w:rsidRPr="00E93261">
              <w:t>Устный опрос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11</w:t>
            </w:r>
          </w:p>
        </w:tc>
        <w:tc>
          <w:tcPr>
            <w:tcW w:w="2745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>Аттестация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jc w:val="both"/>
            </w:pPr>
            <w:r w:rsidRPr="00E93261">
              <w:t>4</w:t>
            </w:r>
          </w:p>
        </w:tc>
        <w:tc>
          <w:tcPr>
            <w:tcW w:w="1309" w:type="dxa"/>
          </w:tcPr>
          <w:p w:rsidR="004C4A0A" w:rsidRPr="00E93261" w:rsidRDefault="004C4A0A" w:rsidP="004C4A0A">
            <w:pPr>
              <w:jc w:val="both"/>
            </w:pPr>
            <w:r w:rsidRPr="00E93261">
              <w:t>4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jc w:val="both"/>
            </w:pPr>
            <w:r w:rsidRPr="00E93261">
              <w:t>8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hd w:val="clear" w:color="auto" w:fill="FFFFFF"/>
              <w:jc w:val="both"/>
              <w:rPr>
                <w:color w:val="000000"/>
              </w:rPr>
            </w:pPr>
            <w:r w:rsidRPr="00E93261">
              <w:t>Фронтальный опрос</w:t>
            </w:r>
            <w:r w:rsidRPr="00E93261">
              <w:rPr>
                <w:color w:val="000000"/>
              </w:rPr>
              <w:t>1. В конце первого полугодия (декабрь) - инсценировка</w:t>
            </w:r>
          </w:p>
          <w:p w:rsidR="004C4A0A" w:rsidRPr="00E93261" w:rsidRDefault="004C4A0A" w:rsidP="004C4A0A">
            <w:pPr>
              <w:jc w:val="both"/>
            </w:pPr>
            <w:r w:rsidRPr="00E93261">
              <w:rPr>
                <w:color w:val="000000"/>
              </w:rPr>
              <w:t>2. В конце второго полугодия (май)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12</w:t>
            </w:r>
          </w:p>
        </w:tc>
        <w:tc>
          <w:tcPr>
            <w:tcW w:w="2745" w:type="dxa"/>
          </w:tcPr>
          <w:p w:rsidR="004C4A0A" w:rsidRPr="00E93261" w:rsidRDefault="004C4A0A" w:rsidP="004C4A0A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E93261">
              <w:rPr>
                <w:rFonts w:eastAsia="Calibri"/>
                <w:iCs/>
                <w:sz w:val="22"/>
                <w:szCs w:val="22"/>
                <w:lang w:eastAsia="en-US"/>
              </w:rPr>
              <w:t>Воспитательная работа.</w:t>
            </w:r>
          </w:p>
          <w:p w:rsidR="004C4A0A" w:rsidRPr="00E93261" w:rsidRDefault="004C4A0A" w:rsidP="004C4A0A"/>
        </w:tc>
        <w:tc>
          <w:tcPr>
            <w:tcW w:w="1005" w:type="dxa"/>
          </w:tcPr>
          <w:p w:rsidR="004C4A0A" w:rsidRPr="00E93261" w:rsidRDefault="004C4A0A" w:rsidP="004C4A0A">
            <w:pPr>
              <w:jc w:val="both"/>
            </w:pPr>
          </w:p>
        </w:tc>
        <w:tc>
          <w:tcPr>
            <w:tcW w:w="1309" w:type="dxa"/>
          </w:tcPr>
          <w:p w:rsidR="004C4A0A" w:rsidRPr="00E93261" w:rsidRDefault="004C4A0A" w:rsidP="004C4A0A">
            <w:pPr>
              <w:jc w:val="both"/>
            </w:pPr>
            <w:r w:rsidRPr="00E93261">
              <w:t>16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jc w:val="both"/>
            </w:pPr>
            <w:r w:rsidRPr="00E93261">
              <w:t>16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13</w:t>
            </w:r>
          </w:p>
        </w:tc>
        <w:tc>
          <w:tcPr>
            <w:tcW w:w="2745" w:type="dxa"/>
          </w:tcPr>
          <w:p w:rsidR="004C4A0A" w:rsidRPr="00E93261" w:rsidRDefault="004C4A0A" w:rsidP="004C4A0A">
            <w:r w:rsidRPr="00E93261">
              <w:t>Концертная деятельность</w:t>
            </w:r>
          </w:p>
        </w:tc>
        <w:tc>
          <w:tcPr>
            <w:tcW w:w="1005" w:type="dxa"/>
          </w:tcPr>
          <w:p w:rsidR="004C4A0A" w:rsidRPr="00E93261" w:rsidRDefault="004C4A0A" w:rsidP="004C4A0A">
            <w:pPr>
              <w:jc w:val="both"/>
            </w:pPr>
          </w:p>
        </w:tc>
        <w:tc>
          <w:tcPr>
            <w:tcW w:w="1309" w:type="dxa"/>
          </w:tcPr>
          <w:p w:rsidR="004C4A0A" w:rsidRPr="00E93261" w:rsidRDefault="004C4A0A" w:rsidP="004C4A0A">
            <w:pPr>
              <w:jc w:val="both"/>
            </w:pPr>
            <w:r w:rsidRPr="00E93261">
              <w:t>16</w:t>
            </w:r>
          </w:p>
        </w:tc>
        <w:tc>
          <w:tcPr>
            <w:tcW w:w="864" w:type="dxa"/>
          </w:tcPr>
          <w:p w:rsidR="004C4A0A" w:rsidRPr="00E93261" w:rsidRDefault="004C4A0A" w:rsidP="004C4A0A">
            <w:pPr>
              <w:jc w:val="both"/>
            </w:pPr>
            <w:r w:rsidRPr="00E93261">
              <w:t>16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</w:tr>
      <w:tr w:rsidR="004C4A0A" w:rsidRPr="00E93261" w:rsidTr="004C4A0A">
        <w:trPr>
          <w:trHeight w:val="70"/>
        </w:trPr>
        <w:tc>
          <w:tcPr>
            <w:tcW w:w="0" w:type="auto"/>
          </w:tcPr>
          <w:p w:rsidR="004C4A0A" w:rsidRPr="00E93261" w:rsidRDefault="004C4A0A" w:rsidP="004C4A0A">
            <w:pPr>
              <w:jc w:val="both"/>
            </w:pPr>
          </w:p>
        </w:tc>
        <w:tc>
          <w:tcPr>
            <w:tcW w:w="5923" w:type="dxa"/>
            <w:gridSpan w:val="4"/>
          </w:tcPr>
          <w:p w:rsidR="004C4A0A" w:rsidRPr="00E93261" w:rsidRDefault="004C4A0A" w:rsidP="004C4A0A">
            <w:r w:rsidRPr="00E93261">
              <w:t>Всего     144  часа</w:t>
            </w:r>
          </w:p>
        </w:tc>
        <w:tc>
          <w:tcPr>
            <w:tcW w:w="2732" w:type="dxa"/>
          </w:tcPr>
          <w:p w:rsidR="004C4A0A" w:rsidRPr="00E93261" w:rsidRDefault="004C4A0A" w:rsidP="004C4A0A">
            <w:pPr>
              <w:jc w:val="center"/>
            </w:pPr>
          </w:p>
        </w:tc>
      </w:tr>
    </w:tbl>
    <w:p w:rsidR="004C4A0A" w:rsidRPr="00D63DCB" w:rsidRDefault="004C4A0A" w:rsidP="004C4A0A"/>
    <w:p w:rsidR="004C4A0A" w:rsidRDefault="004C4A0A" w:rsidP="004C4A0A">
      <w:pPr>
        <w:rPr>
          <w:b/>
        </w:rPr>
      </w:pPr>
      <w:r w:rsidRPr="00D63DCB">
        <w:rPr>
          <w:b/>
        </w:rPr>
        <w:t xml:space="preserve">                                              </w:t>
      </w:r>
    </w:p>
    <w:p w:rsidR="004C4A0A" w:rsidRPr="00F875C6" w:rsidRDefault="004C4A0A" w:rsidP="004C4A0A">
      <w:pPr>
        <w:jc w:val="center"/>
        <w:rPr>
          <w:b/>
        </w:rPr>
      </w:pPr>
      <w:r w:rsidRPr="00F875C6">
        <w:rPr>
          <w:b/>
        </w:rPr>
        <w:t>Учебный план</w:t>
      </w:r>
    </w:p>
    <w:p w:rsidR="004C4A0A" w:rsidRPr="00D63DCB" w:rsidRDefault="004C4A0A" w:rsidP="004C4A0A">
      <w:pPr>
        <w:jc w:val="both"/>
      </w:pPr>
      <w:r>
        <w:t>Год обучения: __2</w:t>
      </w:r>
      <w:r w:rsidRPr="00D63DCB">
        <w:t>____</w:t>
      </w:r>
    </w:p>
    <w:p w:rsidR="004C4A0A" w:rsidRPr="00D63DCB" w:rsidRDefault="004C4A0A" w:rsidP="004C4A0A">
      <w:pPr>
        <w:jc w:val="both"/>
      </w:pPr>
    </w:p>
    <w:p w:rsidR="004C4A0A" w:rsidRDefault="004C4A0A" w:rsidP="004C4A0A">
      <w:pPr>
        <w:jc w:val="both"/>
      </w:pPr>
      <w:r w:rsidRPr="00D63DCB">
        <w:t xml:space="preserve">Учебная нагрузка: </w:t>
      </w:r>
      <w:r>
        <w:rPr>
          <w:u w:val="single"/>
        </w:rPr>
        <w:t>8</w:t>
      </w:r>
      <w:r w:rsidRPr="00D63DCB">
        <w:rPr>
          <w:u w:val="single"/>
        </w:rPr>
        <w:t xml:space="preserve"> </w:t>
      </w:r>
      <w:r>
        <w:t xml:space="preserve">часов </w:t>
      </w:r>
      <w:r w:rsidRPr="00D63DCB">
        <w:t>в неделю</w:t>
      </w:r>
      <w:r>
        <w:t xml:space="preserve"> </w:t>
      </w:r>
      <w:r w:rsidRPr="00B10E47">
        <w:rPr>
          <w:u w:val="single"/>
        </w:rPr>
        <w:t>4</w:t>
      </w:r>
      <w:r>
        <w:t xml:space="preserve"> часа</w:t>
      </w:r>
    </w:p>
    <w:p w:rsidR="004C4A0A" w:rsidRDefault="004C4A0A" w:rsidP="004C4A0A">
      <w:pPr>
        <w:rPr>
          <w:b/>
        </w:rPr>
      </w:pPr>
    </w:p>
    <w:p w:rsidR="004C4A0A" w:rsidRDefault="004C4A0A" w:rsidP="004C4A0A">
      <w:pPr>
        <w:rPr>
          <w:b/>
        </w:rPr>
      </w:pPr>
    </w:p>
    <w:tbl>
      <w:tblPr>
        <w:tblStyle w:val="a3"/>
        <w:tblW w:w="9571" w:type="dxa"/>
        <w:tblLook w:val="01E0" w:firstRow="1" w:lastRow="1" w:firstColumn="1" w:lastColumn="1" w:noHBand="0" w:noVBand="0"/>
      </w:tblPr>
      <w:tblGrid>
        <w:gridCol w:w="792"/>
        <w:gridCol w:w="2467"/>
        <w:gridCol w:w="985"/>
        <w:gridCol w:w="1648"/>
        <w:gridCol w:w="895"/>
        <w:gridCol w:w="6"/>
        <w:gridCol w:w="2778"/>
      </w:tblGrid>
      <w:tr w:rsidR="004C4A0A" w:rsidRPr="00E93261" w:rsidTr="004C4A0A">
        <w:trPr>
          <w:trHeight w:val="300"/>
        </w:trPr>
        <w:tc>
          <w:tcPr>
            <w:tcW w:w="0" w:type="auto"/>
            <w:vMerge w:val="restart"/>
            <w:hideMark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№ темы</w:t>
            </w:r>
          </w:p>
        </w:tc>
        <w:tc>
          <w:tcPr>
            <w:tcW w:w="2467" w:type="dxa"/>
            <w:vMerge w:val="restart"/>
          </w:tcPr>
          <w:p w:rsidR="004C4A0A" w:rsidRPr="00E93261" w:rsidRDefault="004C4A0A" w:rsidP="004C4A0A">
            <w:pPr>
              <w:spacing w:after="200" w:line="276" w:lineRule="auto"/>
              <w:jc w:val="center"/>
            </w:pPr>
            <w:r w:rsidRPr="00E93261">
              <w:t>Название</w:t>
            </w:r>
            <w:r w:rsidR="00E93261">
              <w:t xml:space="preserve"> раздела, </w:t>
            </w:r>
            <w:r w:rsidRPr="00E93261">
              <w:t xml:space="preserve"> темы</w:t>
            </w:r>
          </w:p>
        </w:tc>
        <w:tc>
          <w:tcPr>
            <w:tcW w:w="3528" w:type="dxa"/>
            <w:gridSpan w:val="3"/>
            <w:hideMark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Количество часов</w:t>
            </w:r>
          </w:p>
        </w:tc>
        <w:tc>
          <w:tcPr>
            <w:tcW w:w="2784" w:type="dxa"/>
            <w:gridSpan w:val="2"/>
            <w:vMerge w:val="restart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Формы аттестации/контроля</w:t>
            </w:r>
          </w:p>
        </w:tc>
      </w:tr>
      <w:tr w:rsidR="004C4A0A" w:rsidRPr="00E93261" w:rsidTr="004C4A0A">
        <w:trPr>
          <w:trHeight w:val="255"/>
        </w:trPr>
        <w:tc>
          <w:tcPr>
            <w:tcW w:w="0" w:type="auto"/>
            <w:vMerge/>
            <w:hideMark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</w:p>
        </w:tc>
        <w:tc>
          <w:tcPr>
            <w:tcW w:w="2467" w:type="dxa"/>
            <w:vMerge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</w:p>
        </w:tc>
        <w:tc>
          <w:tcPr>
            <w:tcW w:w="985" w:type="dxa"/>
            <w:hideMark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Теория</w:t>
            </w:r>
          </w:p>
        </w:tc>
        <w:tc>
          <w:tcPr>
            <w:tcW w:w="1648" w:type="dxa"/>
            <w:hideMark/>
          </w:tcPr>
          <w:p w:rsidR="004C4A0A" w:rsidRPr="00E93261" w:rsidRDefault="00E93261" w:rsidP="004C4A0A">
            <w:pPr>
              <w:spacing w:after="200" w:line="276" w:lineRule="auto"/>
              <w:jc w:val="both"/>
            </w:pPr>
            <w:r w:rsidRPr="00E93261">
              <w:t>Практика</w:t>
            </w:r>
          </w:p>
        </w:tc>
        <w:tc>
          <w:tcPr>
            <w:tcW w:w="895" w:type="dxa"/>
            <w:hideMark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Всего</w:t>
            </w:r>
          </w:p>
        </w:tc>
        <w:tc>
          <w:tcPr>
            <w:tcW w:w="2784" w:type="dxa"/>
            <w:gridSpan w:val="2"/>
            <w:vMerge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</w:p>
        </w:tc>
      </w:tr>
      <w:tr w:rsidR="004C4A0A" w:rsidRPr="00E93261" w:rsidTr="004C4A0A">
        <w:trPr>
          <w:trHeight w:val="255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jc w:val="center"/>
            </w:pPr>
            <w:r w:rsidRPr="00E93261">
              <w:t>1</w:t>
            </w:r>
          </w:p>
        </w:tc>
        <w:tc>
          <w:tcPr>
            <w:tcW w:w="2467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Вводная часть</w:t>
            </w:r>
          </w:p>
        </w:tc>
        <w:tc>
          <w:tcPr>
            <w:tcW w:w="98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164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rPr>
                <w:color w:val="000000"/>
              </w:rPr>
              <w:t>Фронтальный опрос</w:t>
            </w:r>
          </w:p>
        </w:tc>
        <w:tc>
          <w:tcPr>
            <w:tcW w:w="89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2784" w:type="dxa"/>
            <w:gridSpan w:val="2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rPr>
                <w:color w:val="000000"/>
              </w:rPr>
              <w:t>Фронтальный опрос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jc w:val="center"/>
            </w:pPr>
            <w:r w:rsidRPr="00E93261">
              <w:t>2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Закрепление навыков</w:t>
            </w:r>
          </w:p>
        </w:tc>
        <w:tc>
          <w:tcPr>
            <w:tcW w:w="98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89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6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ind w:left="360"/>
            </w:pPr>
            <w:r w:rsidRPr="00E93261">
              <w:t>3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rPr>
                <w:rFonts w:eastAsia="Calibri"/>
                <w:lang w:eastAsia="en-US"/>
              </w:rPr>
              <w:t>Дыхание</w:t>
            </w:r>
          </w:p>
        </w:tc>
        <w:tc>
          <w:tcPr>
            <w:tcW w:w="98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3</w:t>
            </w:r>
          </w:p>
        </w:tc>
        <w:tc>
          <w:tcPr>
            <w:tcW w:w="164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89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11</w:t>
            </w:r>
          </w:p>
        </w:tc>
        <w:tc>
          <w:tcPr>
            <w:tcW w:w="2784" w:type="dxa"/>
            <w:gridSpan w:val="2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spacing w:after="200" w:line="276" w:lineRule="auto"/>
              <w:ind w:left="360"/>
            </w:pPr>
            <w:r w:rsidRPr="00E93261">
              <w:t>4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Развитие и восприятие голоса.  Диапазон</w:t>
            </w:r>
          </w:p>
        </w:tc>
        <w:tc>
          <w:tcPr>
            <w:tcW w:w="98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2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895" w:type="dxa"/>
          </w:tcPr>
          <w:p w:rsidR="004C4A0A" w:rsidRPr="00E93261" w:rsidRDefault="004C4A0A" w:rsidP="004C4A0A">
            <w:pPr>
              <w:spacing w:after="200" w:line="276" w:lineRule="auto"/>
              <w:jc w:val="both"/>
            </w:pPr>
            <w:r w:rsidRPr="00E93261">
              <w:t>14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5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 xml:space="preserve">Артикуляция, дикция.  </w:t>
            </w:r>
          </w:p>
        </w:tc>
        <w:tc>
          <w:tcPr>
            <w:tcW w:w="985" w:type="dxa"/>
          </w:tcPr>
          <w:p w:rsidR="004C4A0A" w:rsidRPr="00E93261" w:rsidRDefault="004C4A0A" w:rsidP="004C4A0A">
            <w:pPr>
              <w:jc w:val="both"/>
            </w:pPr>
            <w:r w:rsidRPr="00E93261">
              <w:t>3</w:t>
            </w:r>
          </w:p>
        </w:tc>
        <w:tc>
          <w:tcPr>
            <w:tcW w:w="164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895" w:type="dxa"/>
          </w:tcPr>
          <w:p w:rsidR="004C4A0A" w:rsidRPr="00E93261" w:rsidRDefault="004C4A0A" w:rsidP="004C4A0A">
            <w:pPr>
              <w:jc w:val="both"/>
            </w:pPr>
            <w:r w:rsidRPr="00E93261">
              <w:t>7</w:t>
            </w:r>
          </w:p>
        </w:tc>
        <w:tc>
          <w:tcPr>
            <w:tcW w:w="2784" w:type="dxa"/>
            <w:gridSpan w:val="2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ind w:left="360"/>
            </w:pPr>
            <w:r w:rsidRPr="00E93261">
              <w:lastRenderedPageBreak/>
              <w:t>6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Развитие музыкального  слуха и ритма</w:t>
            </w:r>
          </w:p>
        </w:tc>
        <w:tc>
          <w:tcPr>
            <w:tcW w:w="985" w:type="dxa"/>
          </w:tcPr>
          <w:p w:rsidR="004C4A0A" w:rsidRPr="00E93261" w:rsidRDefault="004C4A0A" w:rsidP="004C4A0A">
            <w:r w:rsidRPr="00E93261">
              <w:t>4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895" w:type="dxa"/>
          </w:tcPr>
          <w:p w:rsidR="004C4A0A" w:rsidRPr="00E93261" w:rsidRDefault="004C4A0A" w:rsidP="004C4A0A">
            <w:r w:rsidRPr="00E93261">
              <w:t>8</w:t>
            </w:r>
          </w:p>
        </w:tc>
        <w:tc>
          <w:tcPr>
            <w:tcW w:w="2784" w:type="dxa"/>
            <w:gridSpan w:val="2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7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Тембр. Тембр – окраска звука</w:t>
            </w:r>
          </w:p>
        </w:tc>
        <w:tc>
          <w:tcPr>
            <w:tcW w:w="985" w:type="dxa"/>
          </w:tcPr>
          <w:p w:rsidR="004C4A0A" w:rsidRPr="00E93261" w:rsidRDefault="004C4A0A" w:rsidP="004C4A0A">
            <w:r w:rsidRPr="00E93261">
              <w:t>6</w:t>
            </w:r>
          </w:p>
        </w:tc>
        <w:tc>
          <w:tcPr>
            <w:tcW w:w="164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901" w:type="dxa"/>
            <w:gridSpan w:val="2"/>
          </w:tcPr>
          <w:p w:rsidR="004C4A0A" w:rsidRPr="00E93261" w:rsidRDefault="004C4A0A" w:rsidP="004C4A0A">
            <w:r w:rsidRPr="00E93261">
              <w:t>6</w:t>
            </w:r>
          </w:p>
        </w:tc>
        <w:tc>
          <w:tcPr>
            <w:tcW w:w="277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8</w:t>
            </w:r>
          </w:p>
        </w:tc>
        <w:tc>
          <w:tcPr>
            <w:tcW w:w="2467" w:type="dxa"/>
          </w:tcPr>
          <w:p w:rsidR="004C4A0A" w:rsidRPr="00E93261" w:rsidRDefault="004C4A0A" w:rsidP="004C4A0A">
            <w:proofErr w:type="spellStart"/>
            <w:r w:rsidRPr="00E93261">
              <w:t>Звуковедение</w:t>
            </w:r>
            <w:proofErr w:type="spellEnd"/>
            <w:r w:rsidRPr="00E93261">
              <w:t xml:space="preserve">. Формы </w:t>
            </w:r>
            <w:proofErr w:type="spellStart"/>
            <w:r w:rsidRPr="00E93261">
              <w:t>звуковедения</w:t>
            </w:r>
            <w:proofErr w:type="spellEnd"/>
          </w:p>
        </w:tc>
        <w:tc>
          <w:tcPr>
            <w:tcW w:w="985" w:type="dxa"/>
          </w:tcPr>
          <w:p w:rsidR="004C4A0A" w:rsidRPr="00E93261" w:rsidRDefault="004C4A0A" w:rsidP="004C4A0A">
            <w:r w:rsidRPr="00E93261">
              <w:t>8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901" w:type="dxa"/>
            <w:gridSpan w:val="2"/>
          </w:tcPr>
          <w:p w:rsidR="004C4A0A" w:rsidRPr="00E93261" w:rsidRDefault="004C4A0A" w:rsidP="004C4A0A">
            <w:r w:rsidRPr="00E93261">
              <w:t>10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9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Вокально-хоровые упражнения</w:t>
            </w:r>
          </w:p>
        </w:tc>
        <w:tc>
          <w:tcPr>
            <w:tcW w:w="985" w:type="dxa"/>
          </w:tcPr>
          <w:p w:rsidR="004C4A0A" w:rsidRPr="00E93261" w:rsidRDefault="004C4A0A" w:rsidP="004C4A0A">
            <w:r w:rsidRPr="00E93261">
              <w:t>4</w:t>
            </w:r>
          </w:p>
        </w:tc>
        <w:tc>
          <w:tcPr>
            <w:tcW w:w="164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  <w:tc>
          <w:tcPr>
            <w:tcW w:w="901" w:type="dxa"/>
            <w:gridSpan w:val="2"/>
          </w:tcPr>
          <w:p w:rsidR="004C4A0A" w:rsidRPr="00E93261" w:rsidRDefault="004C4A0A" w:rsidP="004C4A0A">
            <w:r w:rsidRPr="00E93261">
              <w:t>12</w:t>
            </w:r>
          </w:p>
        </w:tc>
        <w:tc>
          <w:tcPr>
            <w:tcW w:w="277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10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Детская народная песня</w:t>
            </w:r>
          </w:p>
        </w:tc>
        <w:tc>
          <w:tcPr>
            <w:tcW w:w="985" w:type="dxa"/>
          </w:tcPr>
          <w:p w:rsidR="004C4A0A" w:rsidRPr="00E93261" w:rsidRDefault="004C4A0A" w:rsidP="004C4A0A">
            <w:pPr>
              <w:jc w:val="both"/>
            </w:pPr>
          </w:p>
        </w:tc>
        <w:tc>
          <w:tcPr>
            <w:tcW w:w="1648" w:type="dxa"/>
          </w:tcPr>
          <w:p w:rsidR="004C4A0A" w:rsidRPr="00E93261" w:rsidRDefault="004C4A0A" w:rsidP="004C4A0A">
            <w:pPr>
              <w:jc w:val="both"/>
            </w:pPr>
            <w:r w:rsidRPr="00E93261">
              <w:t>Устный опрос</w:t>
            </w:r>
          </w:p>
        </w:tc>
        <w:tc>
          <w:tcPr>
            <w:tcW w:w="901" w:type="dxa"/>
            <w:gridSpan w:val="2"/>
          </w:tcPr>
          <w:p w:rsidR="004C4A0A" w:rsidRPr="00E93261" w:rsidRDefault="004C4A0A" w:rsidP="004C4A0A">
            <w:pPr>
              <w:jc w:val="both"/>
            </w:pPr>
            <w:r w:rsidRPr="00E93261">
              <w:t>10</w:t>
            </w:r>
          </w:p>
        </w:tc>
        <w:tc>
          <w:tcPr>
            <w:tcW w:w="2778" w:type="dxa"/>
          </w:tcPr>
          <w:p w:rsidR="004C4A0A" w:rsidRPr="00E93261" w:rsidRDefault="004C4A0A" w:rsidP="004C4A0A">
            <w:pPr>
              <w:jc w:val="both"/>
            </w:pPr>
            <w:r w:rsidRPr="00E93261">
              <w:t>Устный опрос</w:t>
            </w:r>
          </w:p>
        </w:tc>
      </w:tr>
      <w:tr w:rsidR="004C4A0A" w:rsidRPr="00E93261" w:rsidTr="00560728">
        <w:trPr>
          <w:cantSplit/>
          <w:trHeight w:val="51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11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Элементы танца</w:t>
            </w:r>
          </w:p>
        </w:tc>
        <w:tc>
          <w:tcPr>
            <w:tcW w:w="985" w:type="dxa"/>
          </w:tcPr>
          <w:p w:rsidR="004C4A0A" w:rsidRPr="00E93261" w:rsidRDefault="004C4A0A" w:rsidP="004C4A0A">
            <w:pPr>
              <w:jc w:val="both"/>
            </w:pPr>
            <w:r w:rsidRPr="00E93261">
              <w:t>4</w:t>
            </w:r>
          </w:p>
        </w:tc>
        <w:tc>
          <w:tcPr>
            <w:tcW w:w="1648" w:type="dxa"/>
          </w:tcPr>
          <w:p w:rsidR="004C4A0A" w:rsidRPr="00E93261" w:rsidRDefault="004C4A0A" w:rsidP="004C4A0A">
            <w:pPr>
              <w:shd w:val="clear" w:color="auto" w:fill="FFFFFF"/>
              <w:jc w:val="both"/>
              <w:rPr>
                <w:color w:val="000000"/>
              </w:rPr>
            </w:pPr>
            <w:r w:rsidRPr="00E93261">
              <w:t>Фронтальный опрос</w:t>
            </w:r>
            <w:r w:rsidRPr="00E93261">
              <w:rPr>
                <w:color w:val="000000"/>
              </w:rPr>
              <w:t>1. В конце первого полугодия (декабрь) - инсценировка</w:t>
            </w:r>
          </w:p>
          <w:p w:rsidR="004C4A0A" w:rsidRPr="00E93261" w:rsidRDefault="004C4A0A" w:rsidP="004C4A0A">
            <w:pPr>
              <w:jc w:val="both"/>
            </w:pPr>
            <w:r w:rsidRPr="00E93261">
              <w:rPr>
                <w:color w:val="000000"/>
              </w:rPr>
              <w:t>2. В конце второго полугодия (май)</w:t>
            </w:r>
          </w:p>
        </w:tc>
        <w:tc>
          <w:tcPr>
            <w:tcW w:w="901" w:type="dxa"/>
            <w:gridSpan w:val="2"/>
          </w:tcPr>
          <w:p w:rsidR="004C4A0A" w:rsidRPr="00E93261" w:rsidRDefault="004C4A0A" w:rsidP="004C4A0A">
            <w:pPr>
              <w:jc w:val="both"/>
            </w:pPr>
            <w:r w:rsidRPr="00E93261">
              <w:t>16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trHeight w:val="7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12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Популярная детская песня</w:t>
            </w:r>
          </w:p>
        </w:tc>
        <w:tc>
          <w:tcPr>
            <w:tcW w:w="985" w:type="dxa"/>
          </w:tcPr>
          <w:p w:rsidR="004C4A0A" w:rsidRPr="00E93261" w:rsidRDefault="004C4A0A" w:rsidP="004C4A0A"/>
        </w:tc>
        <w:tc>
          <w:tcPr>
            <w:tcW w:w="164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  <w:tc>
          <w:tcPr>
            <w:tcW w:w="901" w:type="dxa"/>
            <w:gridSpan w:val="2"/>
          </w:tcPr>
          <w:p w:rsidR="004C4A0A" w:rsidRPr="00E93261" w:rsidRDefault="004C4A0A" w:rsidP="004C4A0A">
            <w:r w:rsidRPr="00E93261">
              <w:t>10</w:t>
            </w:r>
          </w:p>
        </w:tc>
        <w:tc>
          <w:tcPr>
            <w:tcW w:w="277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4C4A0A" w:rsidRPr="00E93261" w:rsidTr="004C4A0A">
        <w:trPr>
          <w:trHeight w:val="7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13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rPr>
                <w:rFonts w:eastAsia="Calibri"/>
                <w:iCs/>
                <w:sz w:val="22"/>
                <w:szCs w:val="22"/>
                <w:lang w:eastAsia="en-US"/>
              </w:rPr>
              <w:t xml:space="preserve">Аттестация </w:t>
            </w:r>
          </w:p>
        </w:tc>
        <w:tc>
          <w:tcPr>
            <w:tcW w:w="985" w:type="dxa"/>
          </w:tcPr>
          <w:p w:rsidR="004C4A0A" w:rsidRPr="00E93261" w:rsidRDefault="004C4A0A" w:rsidP="004C4A0A">
            <w:r w:rsidRPr="00E93261">
              <w:t>2</w:t>
            </w:r>
          </w:p>
        </w:tc>
        <w:tc>
          <w:tcPr>
            <w:tcW w:w="1648" w:type="dxa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  <w:tc>
          <w:tcPr>
            <w:tcW w:w="895" w:type="dxa"/>
          </w:tcPr>
          <w:p w:rsidR="004C4A0A" w:rsidRPr="00E93261" w:rsidRDefault="004C4A0A" w:rsidP="004C4A0A">
            <w:r w:rsidRPr="00E93261">
              <w:t>4</w:t>
            </w:r>
          </w:p>
        </w:tc>
        <w:tc>
          <w:tcPr>
            <w:tcW w:w="2784" w:type="dxa"/>
            <w:gridSpan w:val="2"/>
          </w:tcPr>
          <w:p w:rsidR="004C4A0A" w:rsidRPr="00E93261" w:rsidRDefault="004C4A0A" w:rsidP="004C4A0A">
            <w:pPr>
              <w:shd w:val="clear" w:color="auto" w:fill="FFFFFF"/>
              <w:jc w:val="both"/>
              <w:rPr>
                <w:color w:val="000000"/>
              </w:rPr>
            </w:pPr>
            <w:r w:rsidRPr="00E93261">
              <w:t>Фронтальный опрос</w:t>
            </w:r>
            <w:r w:rsidRPr="00E93261">
              <w:rPr>
                <w:color w:val="000000"/>
              </w:rPr>
              <w:t>1. В конце первого полугодия (декабрь) - инсценировка</w:t>
            </w:r>
          </w:p>
          <w:p w:rsidR="004C4A0A" w:rsidRPr="00E93261" w:rsidRDefault="004C4A0A" w:rsidP="004C4A0A">
            <w:pPr>
              <w:jc w:val="both"/>
            </w:pPr>
            <w:r w:rsidRPr="00E93261">
              <w:rPr>
                <w:color w:val="000000"/>
              </w:rPr>
              <w:t>2. В конце второго полугодия (май)</w:t>
            </w:r>
          </w:p>
        </w:tc>
      </w:tr>
      <w:tr w:rsidR="004C4A0A" w:rsidRPr="00E93261" w:rsidTr="004C4A0A">
        <w:trPr>
          <w:trHeight w:val="7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14</w:t>
            </w:r>
          </w:p>
        </w:tc>
        <w:tc>
          <w:tcPr>
            <w:tcW w:w="2467" w:type="dxa"/>
          </w:tcPr>
          <w:p w:rsidR="004C4A0A" w:rsidRPr="00E93261" w:rsidRDefault="004C4A0A" w:rsidP="004C4A0A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E93261">
              <w:rPr>
                <w:rFonts w:eastAsia="Calibri"/>
                <w:iCs/>
                <w:sz w:val="22"/>
                <w:szCs w:val="22"/>
                <w:lang w:eastAsia="en-US"/>
              </w:rPr>
              <w:t>Воспитательная работа.</w:t>
            </w:r>
          </w:p>
          <w:p w:rsidR="004C4A0A" w:rsidRPr="00E93261" w:rsidRDefault="004C4A0A" w:rsidP="004C4A0A"/>
        </w:tc>
        <w:tc>
          <w:tcPr>
            <w:tcW w:w="985" w:type="dxa"/>
          </w:tcPr>
          <w:p w:rsidR="004C4A0A" w:rsidRPr="00E93261" w:rsidRDefault="004C4A0A" w:rsidP="004C4A0A"/>
        </w:tc>
        <w:tc>
          <w:tcPr>
            <w:tcW w:w="1648" w:type="dxa"/>
          </w:tcPr>
          <w:p w:rsidR="004C4A0A" w:rsidRPr="00E93261" w:rsidRDefault="004C4A0A" w:rsidP="004C4A0A">
            <w:r w:rsidRPr="00E93261">
              <w:t>10</w:t>
            </w:r>
          </w:p>
        </w:tc>
        <w:tc>
          <w:tcPr>
            <w:tcW w:w="895" w:type="dxa"/>
          </w:tcPr>
          <w:p w:rsidR="004C4A0A" w:rsidRPr="00E93261" w:rsidRDefault="004C4A0A" w:rsidP="004C4A0A">
            <w:r w:rsidRPr="00E93261">
              <w:t>10</w:t>
            </w:r>
          </w:p>
        </w:tc>
        <w:tc>
          <w:tcPr>
            <w:tcW w:w="2784" w:type="dxa"/>
            <w:gridSpan w:val="2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</w:tr>
      <w:tr w:rsidR="004C4A0A" w:rsidRPr="00E93261" w:rsidTr="004C4A0A">
        <w:trPr>
          <w:trHeight w:val="70"/>
        </w:trPr>
        <w:tc>
          <w:tcPr>
            <w:tcW w:w="0" w:type="auto"/>
          </w:tcPr>
          <w:p w:rsidR="004C4A0A" w:rsidRPr="00E93261" w:rsidRDefault="004C4A0A" w:rsidP="004C4A0A">
            <w:pPr>
              <w:jc w:val="center"/>
            </w:pPr>
            <w:r w:rsidRPr="00E93261">
              <w:t>15</w:t>
            </w:r>
          </w:p>
        </w:tc>
        <w:tc>
          <w:tcPr>
            <w:tcW w:w="2467" w:type="dxa"/>
          </w:tcPr>
          <w:p w:rsidR="004C4A0A" w:rsidRPr="00E93261" w:rsidRDefault="004C4A0A" w:rsidP="004C4A0A">
            <w:r w:rsidRPr="00E93261">
              <w:t>Концертная деятельность</w:t>
            </w:r>
          </w:p>
        </w:tc>
        <w:tc>
          <w:tcPr>
            <w:tcW w:w="985" w:type="dxa"/>
          </w:tcPr>
          <w:p w:rsidR="004C4A0A" w:rsidRPr="00E93261" w:rsidRDefault="004C4A0A" w:rsidP="004C4A0A">
            <w:r w:rsidRPr="00E93261">
              <w:t>4</w:t>
            </w:r>
          </w:p>
        </w:tc>
        <w:tc>
          <w:tcPr>
            <w:tcW w:w="1648" w:type="dxa"/>
          </w:tcPr>
          <w:p w:rsidR="004C4A0A" w:rsidRPr="00E93261" w:rsidRDefault="004C4A0A" w:rsidP="004C4A0A">
            <w:r w:rsidRPr="00E93261">
              <w:t>12</w:t>
            </w:r>
          </w:p>
        </w:tc>
        <w:tc>
          <w:tcPr>
            <w:tcW w:w="895" w:type="dxa"/>
          </w:tcPr>
          <w:p w:rsidR="004C4A0A" w:rsidRPr="00E93261" w:rsidRDefault="004C4A0A" w:rsidP="004C4A0A">
            <w:r w:rsidRPr="00E93261">
              <w:t>16</w:t>
            </w:r>
          </w:p>
        </w:tc>
        <w:tc>
          <w:tcPr>
            <w:tcW w:w="2784" w:type="dxa"/>
            <w:gridSpan w:val="2"/>
          </w:tcPr>
          <w:p w:rsidR="004C4A0A" w:rsidRPr="00E93261" w:rsidRDefault="004C4A0A" w:rsidP="004C4A0A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</w:tr>
      <w:tr w:rsidR="004C4A0A" w:rsidRPr="00E93261" w:rsidTr="004C4A0A">
        <w:trPr>
          <w:trHeight w:val="70"/>
        </w:trPr>
        <w:tc>
          <w:tcPr>
            <w:tcW w:w="6787" w:type="dxa"/>
            <w:gridSpan w:val="5"/>
          </w:tcPr>
          <w:p w:rsidR="004C4A0A" w:rsidRPr="00E93261" w:rsidRDefault="004C4A0A" w:rsidP="004C4A0A">
            <w:r w:rsidRPr="00E93261">
              <w:t>Всего: 144 часа</w:t>
            </w:r>
          </w:p>
        </w:tc>
        <w:tc>
          <w:tcPr>
            <w:tcW w:w="2784" w:type="dxa"/>
            <w:gridSpan w:val="2"/>
          </w:tcPr>
          <w:p w:rsidR="004C4A0A" w:rsidRPr="00E93261" w:rsidRDefault="004C4A0A" w:rsidP="004C4A0A">
            <w:pPr>
              <w:jc w:val="center"/>
            </w:pPr>
          </w:p>
        </w:tc>
      </w:tr>
    </w:tbl>
    <w:p w:rsidR="004C4A0A" w:rsidRDefault="004C4A0A" w:rsidP="004C4A0A">
      <w:pPr>
        <w:rPr>
          <w:b/>
        </w:rPr>
      </w:pPr>
    </w:p>
    <w:p w:rsidR="004C4A0A" w:rsidRDefault="004C4A0A" w:rsidP="004C4A0A">
      <w:pPr>
        <w:rPr>
          <w:b/>
        </w:rPr>
      </w:pPr>
    </w:p>
    <w:p w:rsidR="004C4A0A" w:rsidRPr="00F875C6" w:rsidRDefault="004C4A0A" w:rsidP="004C4A0A">
      <w:pPr>
        <w:jc w:val="center"/>
        <w:rPr>
          <w:b/>
        </w:rPr>
      </w:pPr>
      <w:r w:rsidRPr="00F875C6">
        <w:rPr>
          <w:b/>
        </w:rPr>
        <w:t>Учебный план</w:t>
      </w:r>
    </w:p>
    <w:p w:rsidR="004C4A0A" w:rsidRPr="00D63DCB" w:rsidRDefault="004C4A0A" w:rsidP="004C4A0A">
      <w:pPr>
        <w:jc w:val="both"/>
      </w:pPr>
      <w:r>
        <w:t>Год обучения: __3</w:t>
      </w:r>
      <w:r w:rsidRPr="00D63DCB">
        <w:t>___</w:t>
      </w:r>
    </w:p>
    <w:p w:rsidR="004C4A0A" w:rsidRPr="00D63DCB" w:rsidRDefault="004C4A0A" w:rsidP="004C4A0A">
      <w:pPr>
        <w:jc w:val="both"/>
      </w:pPr>
    </w:p>
    <w:p w:rsidR="004C4A0A" w:rsidRPr="0004439B" w:rsidRDefault="004C4A0A" w:rsidP="004C4A0A">
      <w:pPr>
        <w:jc w:val="both"/>
      </w:pPr>
      <w:r w:rsidRPr="00D63DCB">
        <w:t xml:space="preserve">Учебная нагрузка: </w:t>
      </w:r>
      <w:r>
        <w:rPr>
          <w:u w:val="single"/>
        </w:rPr>
        <w:t>8</w:t>
      </w:r>
      <w:r w:rsidRPr="00D63DCB">
        <w:rPr>
          <w:u w:val="single"/>
        </w:rPr>
        <w:t xml:space="preserve"> </w:t>
      </w:r>
      <w:r>
        <w:t xml:space="preserve">часов </w:t>
      </w:r>
      <w:r w:rsidRPr="00D63DCB">
        <w:t>в неделю</w:t>
      </w:r>
      <w:r>
        <w:t xml:space="preserve"> </w:t>
      </w:r>
      <w:r w:rsidRPr="00B10E47">
        <w:rPr>
          <w:u w:val="single"/>
        </w:rPr>
        <w:t>4</w:t>
      </w:r>
      <w:r>
        <w:t xml:space="preserve"> часа</w:t>
      </w:r>
    </w:p>
    <w:p w:rsidR="004C4A0A" w:rsidRDefault="004C4A0A" w:rsidP="004C4A0A">
      <w:pPr>
        <w:rPr>
          <w:b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049"/>
        <w:gridCol w:w="3737"/>
        <w:gridCol w:w="851"/>
        <w:gridCol w:w="992"/>
        <w:gridCol w:w="709"/>
        <w:gridCol w:w="73"/>
        <w:gridCol w:w="2160"/>
      </w:tblGrid>
      <w:tr w:rsidR="00E93261" w:rsidRPr="00E93261" w:rsidTr="00E93261">
        <w:trPr>
          <w:trHeight w:val="300"/>
        </w:trPr>
        <w:tc>
          <w:tcPr>
            <w:tcW w:w="1049" w:type="dxa"/>
            <w:vMerge w:val="restart"/>
            <w:hideMark/>
          </w:tcPr>
          <w:p w:rsidR="00E93261" w:rsidRPr="00E93261" w:rsidRDefault="00E93261" w:rsidP="00560728">
            <w:pPr>
              <w:spacing w:after="200" w:line="276" w:lineRule="auto"/>
              <w:jc w:val="both"/>
            </w:pPr>
            <w:r w:rsidRPr="00E93261">
              <w:t>№ темы</w:t>
            </w:r>
          </w:p>
        </w:tc>
        <w:tc>
          <w:tcPr>
            <w:tcW w:w="3737" w:type="dxa"/>
            <w:vMerge w:val="restart"/>
          </w:tcPr>
          <w:p w:rsidR="00E93261" w:rsidRPr="00E93261" w:rsidRDefault="00E93261" w:rsidP="00560728">
            <w:pPr>
              <w:spacing w:after="200" w:line="276" w:lineRule="auto"/>
              <w:jc w:val="center"/>
            </w:pPr>
            <w:r w:rsidRPr="00E93261">
              <w:t>Название</w:t>
            </w:r>
            <w:r>
              <w:t xml:space="preserve"> раздела,</w:t>
            </w:r>
            <w:r w:rsidRPr="00E93261">
              <w:t xml:space="preserve"> темы</w:t>
            </w:r>
          </w:p>
        </w:tc>
        <w:tc>
          <w:tcPr>
            <w:tcW w:w="2625" w:type="dxa"/>
            <w:gridSpan w:val="4"/>
            <w:hideMark/>
          </w:tcPr>
          <w:p w:rsidR="00E93261" w:rsidRPr="00E93261" w:rsidRDefault="00E93261" w:rsidP="00560728">
            <w:pPr>
              <w:spacing w:after="200" w:line="276" w:lineRule="auto"/>
              <w:jc w:val="both"/>
            </w:pPr>
            <w:r w:rsidRPr="00E93261">
              <w:t>Количество часов</w:t>
            </w:r>
          </w:p>
        </w:tc>
        <w:tc>
          <w:tcPr>
            <w:tcW w:w="2160" w:type="dxa"/>
            <w:vMerge w:val="restart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Формы аттестации/контроля</w:t>
            </w:r>
          </w:p>
        </w:tc>
      </w:tr>
      <w:tr w:rsidR="00E93261" w:rsidRPr="00E93261" w:rsidTr="00E93261">
        <w:trPr>
          <w:trHeight w:val="255"/>
        </w:trPr>
        <w:tc>
          <w:tcPr>
            <w:tcW w:w="1049" w:type="dxa"/>
            <w:vMerge/>
            <w:hideMark/>
          </w:tcPr>
          <w:p w:rsidR="00E93261" w:rsidRPr="00E93261" w:rsidRDefault="00E93261" w:rsidP="00560728">
            <w:pPr>
              <w:spacing w:after="200" w:line="276" w:lineRule="auto"/>
              <w:jc w:val="both"/>
            </w:pPr>
          </w:p>
        </w:tc>
        <w:tc>
          <w:tcPr>
            <w:tcW w:w="3737" w:type="dxa"/>
            <w:vMerge/>
          </w:tcPr>
          <w:p w:rsidR="00E93261" w:rsidRPr="00E93261" w:rsidRDefault="00E93261" w:rsidP="00560728">
            <w:pPr>
              <w:spacing w:after="200" w:line="276" w:lineRule="auto"/>
              <w:jc w:val="both"/>
            </w:pPr>
          </w:p>
        </w:tc>
        <w:tc>
          <w:tcPr>
            <w:tcW w:w="851" w:type="dxa"/>
            <w:hideMark/>
          </w:tcPr>
          <w:p w:rsidR="00E93261" w:rsidRPr="00E93261" w:rsidRDefault="00E93261" w:rsidP="00560728">
            <w:pPr>
              <w:spacing w:after="200" w:line="276" w:lineRule="auto"/>
              <w:jc w:val="both"/>
            </w:pPr>
            <w:r w:rsidRPr="00E93261">
              <w:t>Теория</w:t>
            </w:r>
          </w:p>
        </w:tc>
        <w:tc>
          <w:tcPr>
            <w:tcW w:w="992" w:type="dxa"/>
            <w:hideMark/>
          </w:tcPr>
          <w:p w:rsidR="00E93261" w:rsidRPr="00E93261" w:rsidRDefault="00E93261" w:rsidP="00560728">
            <w:pPr>
              <w:spacing w:after="200" w:line="276" w:lineRule="auto"/>
              <w:jc w:val="both"/>
            </w:pPr>
            <w:r w:rsidRPr="00E93261">
              <w:t>Практика</w:t>
            </w:r>
          </w:p>
        </w:tc>
        <w:tc>
          <w:tcPr>
            <w:tcW w:w="782" w:type="dxa"/>
            <w:gridSpan w:val="2"/>
            <w:hideMark/>
          </w:tcPr>
          <w:p w:rsidR="00E93261" w:rsidRPr="00E93261" w:rsidRDefault="00E93261" w:rsidP="00560728">
            <w:pPr>
              <w:spacing w:after="200" w:line="276" w:lineRule="auto"/>
              <w:jc w:val="both"/>
            </w:pPr>
            <w:r w:rsidRPr="00E93261">
              <w:t>Всего</w:t>
            </w:r>
          </w:p>
        </w:tc>
        <w:tc>
          <w:tcPr>
            <w:tcW w:w="2160" w:type="dxa"/>
            <w:vMerge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</w:p>
        </w:tc>
      </w:tr>
      <w:tr w:rsidR="00E93261" w:rsidRPr="00E93261" w:rsidTr="00E93261">
        <w:trPr>
          <w:trHeight w:val="255"/>
        </w:trPr>
        <w:tc>
          <w:tcPr>
            <w:tcW w:w="1049" w:type="dxa"/>
          </w:tcPr>
          <w:p w:rsidR="00E93261" w:rsidRPr="00E93261" w:rsidRDefault="00E93261" w:rsidP="00E93261">
            <w:pPr>
              <w:spacing w:after="200" w:line="276" w:lineRule="auto"/>
              <w:jc w:val="center"/>
            </w:pPr>
            <w:r w:rsidRPr="00E93261">
              <w:t>1</w:t>
            </w:r>
          </w:p>
        </w:tc>
        <w:tc>
          <w:tcPr>
            <w:tcW w:w="3737" w:type="dxa"/>
          </w:tcPr>
          <w:p w:rsidR="00E93261" w:rsidRPr="00E93261" w:rsidRDefault="00E93261" w:rsidP="00E93261">
            <w:pPr>
              <w:spacing w:after="200" w:line="276" w:lineRule="auto"/>
            </w:pPr>
            <w:r w:rsidRPr="00E93261">
              <w:t>Вводная часть</w:t>
            </w:r>
          </w:p>
        </w:tc>
        <w:tc>
          <w:tcPr>
            <w:tcW w:w="851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992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</w:p>
        </w:tc>
        <w:tc>
          <w:tcPr>
            <w:tcW w:w="782" w:type="dxa"/>
            <w:gridSpan w:val="2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4</w:t>
            </w:r>
          </w:p>
        </w:tc>
        <w:tc>
          <w:tcPr>
            <w:tcW w:w="2160" w:type="dxa"/>
          </w:tcPr>
          <w:p w:rsidR="00E93261" w:rsidRPr="00E93261" w:rsidRDefault="00E93261" w:rsidP="00E93261">
            <w:pPr>
              <w:spacing w:after="150"/>
              <w:jc w:val="both"/>
            </w:pPr>
            <w:r w:rsidRPr="00E93261">
              <w:rPr>
                <w:color w:val="000000"/>
              </w:rPr>
              <w:t>Фронтальный опрос</w:t>
            </w:r>
          </w:p>
        </w:tc>
      </w:tr>
      <w:tr w:rsidR="00E93261" w:rsidRPr="00E93261" w:rsidTr="00560728">
        <w:trPr>
          <w:cantSplit/>
          <w:trHeight w:val="510"/>
        </w:trPr>
        <w:tc>
          <w:tcPr>
            <w:tcW w:w="1049" w:type="dxa"/>
          </w:tcPr>
          <w:p w:rsidR="00E93261" w:rsidRPr="00E93261" w:rsidRDefault="00E93261" w:rsidP="00E93261">
            <w:pPr>
              <w:spacing w:after="200" w:line="276" w:lineRule="auto"/>
              <w:jc w:val="center"/>
            </w:pPr>
            <w:r w:rsidRPr="00E93261">
              <w:lastRenderedPageBreak/>
              <w:t>2</w:t>
            </w:r>
          </w:p>
        </w:tc>
        <w:tc>
          <w:tcPr>
            <w:tcW w:w="3737" w:type="dxa"/>
          </w:tcPr>
          <w:p w:rsidR="00E93261" w:rsidRPr="00E93261" w:rsidRDefault="00E93261" w:rsidP="00E93261">
            <w:r w:rsidRPr="00E93261">
              <w:t>Пение как вид музыкальной деятельности</w:t>
            </w:r>
          </w:p>
        </w:tc>
        <w:tc>
          <w:tcPr>
            <w:tcW w:w="851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</w:p>
        </w:tc>
        <w:tc>
          <w:tcPr>
            <w:tcW w:w="992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18</w:t>
            </w:r>
          </w:p>
        </w:tc>
        <w:tc>
          <w:tcPr>
            <w:tcW w:w="782" w:type="dxa"/>
            <w:gridSpan w:val="2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18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93261" w:rsidRPr="00E93261" w:rsidRDefault="00E93261" w:rsidP="00E93261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E93261" w:rsidRPr="00E93261" w:rsidTr="00E93261">
        <w:trPr>
          <w:cantSplit/>
          <w:trHeight w:val="510"/>
        </w:trPr>
        <w:tc>
          <w:tcPr>
            <w:tcW w:w="1049" w:type="dxa"/>
          </w:tcPr>
          <w:p w:rsidR="00E93261" w:rsidRPr="00E93261" w:rsidRDefault="00E93261" w:rsidP="00E93261">
            <w:pPr>
              <w:spacing w:after="200" w:line="276" w:lineRule="auto"/>
              <w:ind w:left="360"/>
            </w:pPr>
            <w:r w:rsidRPr="00E93261">
              <w:t>3</w:t>
            </w:r>
          </w:p>
        </w:tc>
        <w:tc>
          <w:tcPr>
            <w:tcW w:w="3737" w:type="dxa"/>
          </w:tcPr>
          <w:p w:rsidR="00E93261" w:rsidRPr="00E93261" w:rsidRDefault="00E93261" w:rsidP="00E93261">
            <w:r w:rsidRPr="00E93261">
              <w:t>Разучивание и  исполнение песен.</w:t>
            </w:r>
          </w:p>
        </w:tc>
        <w:tc>
          <w:tcPr>
            <w:tcW w:w="851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8</w:t>
            </w:r>
          </w:p>
        </w:tc>
        <w:tc>
          <w:tcPr>
            <w:tcW w:w="992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16</w:t>
            </w:r>
          </w:p>
        </w:tc>
        <w:tc>
          <w:tcPr>
            <w:tcW w:w="782" w:type="dxa"/>
            <w:gridSpan w:val="2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24</w:t>
            </w:r>
          </w:p>
        </w:tc>
        <w:tc>
          <w:tcPr>
            <w:tcW w:w="2160" w:type="dxa"/>
          </w:tcPr>
          <w:p w:rsidR="00E93261" w:rsidRPr="00E93261" w:rsidRDefault="00E93261" w:rsidP="00E93261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E93261" w:rsidRPr="00E93261" w:rsidTr="00560728">
        <w:trPr>
          <w:cantSplit/>
          <w:trHeight w:val="510"/>
        </w:trPr>
        <w:tc>
          <w:tcPr>
            <w:tcW w:w="1049" w:type="dxa"/>
          </w:tcPr>
          <w:p w:rsidR="00E93261" w:rsidRPr="00E93261" w:rsidRDefault="00E93261" w:rsidP="00E93261">
            <w:pPr>
              <w:spacing w:after="200" w:line="276" w:lineRule="auto"/>
              <w:ind w:left="360"/>
            </w:pPr>
            <w:r w:rsidRPr="00E93261">
              <w:t>4</w:t>
            </w:r>
          </w:p>
        </w:tc>
        <w:tc>
          <w:tcPr>
            <w:tcW w:w="3737" w:type="dxa"/>
          </w:tcPr>
          <w:p w:rsidR="00E93261" w:rsidRPr="00E93261" w:rsidRDefault="00E93261" w:rsidP="00E93261">
            <w:r w:rsidRPr="00E93261">
              <w:t>Формирование детского голоса, вокальные навыки.</w:t>
            </w:r>
          </w:p>
        </w:tc>
        <w:tc>
          <w:tcPr>
            <w:tcW w:w="851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10</w:t>
            </w:r>
          </w:p>
        </w:tc>
        <w:tc>
          <w:tcPr>
            <w:tcW w:w="992" w:type="dxa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20</w:t>
            </w:r>
          </w:p>
        </w:tc>
        <w:tc>
          <w:tcPr>
            <w:tcW w:w="782" w:type="dxa"/>
            <w:gridSpan w:val="2"/>
          </w:tcPr>
          <w:p w:rsidR="00E93261" w:rsidRPr="00E93261" w:rsidRDefault="00E93261" w:rsidP="00E93261">
            <w:pPr>
              <w:spacing w:after="200" w:line="276" w:lineRule="auto"/>
              <w:jc w:val="both"/>
            </w:pPr>
            <w:r w:rsidRPr="00E93261">
              <w:t>30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E93261" w:rsidRPr="00E93261" w:rsidRDefault="00E93261" w:rsidP="00E93261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E93261" w:rsidRPr="00E93261" w:rsidTr="00E93261">
        <w:trPr>
          <w:cantSplit/>
          <w:trHeight w:val="510"/>
        </w:trPr>
        <w:tc>
          <w:tcPr>
            <w:tcW w:w="1049" w:type="dxa"/>
          </w:tcPr>
          <w:p w:rsidR="00E93261" w:rsidRPr="00E93261" w:rsidRDefault="00E93261" w:rsidP="00E93261">
            <w:pPr>
              <w:jc w:val="center"/>
            </w:pPr>
            <w:r w:rsidRPr="00E93261">
              <w:t>5</w:t>
            </w:r>
          </w:p>
        </w:tc>
        <w:tc>
          <w:tcPr>
            <w:tcW w:w="3737" w:type="dxa"/>
          </w:tcPr>
          <w:p w:rsidR="00E93261" w:rsidRPr="00E93261" w:rsidRDefault="00E93261" w:rsidP="00E93261">
            <w:r w:rsidRPr="00E93261">
              <w:t>Организация певческой деятельности учащихся в условиях занятий сценическим движением.</w:t>
            </w:r>
          </w:p>
        </w:tc>
        <w:tc>
          <w:tcPr>
            <w:tcW w:w="851" w:type="dxa"/>
          </w:tcPr>
          <w:p w:rsidR="00E93261" w:rsidRPr="00E93261" w:rsidRDefault="00E93261" w:rsidP="00E93261">
            <w:pPr>
              <w:jc w:val="both"/>
            </w:pPr>
            <w:r w:rsidRPr="00E93261">
              <w:t>18</w:t>
            </w:r>
          </w:p>
        </w:tc>
        <w:tc>
          <w:tcPr>
            <w:tcW w:w="992" w:type="dxa"/>
          </w:tcPr>
          <w:p w:rsidR="00E93261" w:rsidRPr="00E93261" w:rsidRDefault="00E93261" w:rsidP="00E93261">
            <w:pPr>
              <w:jc w:val="both"/>
            </w:pPr>
            <w:r w:rsidRPr="00E93261">
              <w:t>20</w:t>
            </w:r>
          </w:p>
        </w:tc>
        <w:tc>
          <w:tcPr>
            <w:tcW w:w="782" w:type="dxa"/>
            <w:gridSpan w:val="2"/>
          </w:tcPr>
          <w:p w:rsidR="00E93261" w:rsidRPr="00E93261" w:rsidRDefault="00E93261" w:rsidP="00E93261">
            <w:pPr>
              <w:jc w:val="both"/>
            </w:pPr>
            <w:r w:rsidRPr="00E93261">
              <w:t>38</w:t>
            </w:r>
          </w:p>
        </w:tc>
        <w:tc>
          <w:tcPr>
            <w:tcW w:w="2160" w:type="dxa"/>
          </w:tcPr>
          <w:p w:rsidR="00E93261" w:rsidRPr="00E93261" w:rsidRDefault="00E93261" w:rsidP="00E93261">
            <w:pPr>
              <w:spacing w:after="150"/>
              <w:jc w:val="both"/>
            </w:pPr>
            <w:r w:rsidRPr="00E93261">
              <w:t xml:space="preserve">Устный опрос </w:t>
            </w:r>
          </w:p>
        </w:tc>
      </w:tr>
      <w:tr w:rsidR="00E93261" w:rsidRPr="00E93261" w:rsidTr="004A4D21">
        <w:trPr>
          <w:cantSplit/>
          <w:trHeight w:val="510"/>
        </w:trPr>
        <w:tc>
          <w:tcPr>
            <w:tcW w:w="1049" w:type="dxa"/>
          </w:tcPr>
          <w:p w:rsidR="00E93261" w:rsidRPr="00E93261" w:rsidRDefault="00E93261" w:rsidP="00E93261">
            <w:pPr>
              <w:jc w:val="center"/>
            </w:pPr>
            <w:r w:rsidRPr="00E93261">
              <w:t>6</w:t>
            </w:r>
          </w:p>
        </w:tc>
        <w:tc>
          <w:tcPr>
            <w:tcW w:w="3737" w:type="dxa"/>
          </w:tcPr>
          <w:p w:rsidR="00E93261" w:rsidRPr="00E93261" w:rsidRDefault="00E93261" w:rsidP="00E93261">
            <w:r w:rsidRPr="00E93261">
              <w:rPr>
                <w:rFonts w:eastAsia="Calibri"/>
                <w:iCs/>
                <w:sz w:val="22"/>
                <w:szCs w:val="22"/>
                <w:lang w:eastAsia="en-US"/>
              </w:rPr>
              <w:t>Аттестация</w:t>
            </w:r>
          </w:p>
        </w:tc>
        <w:tc>
          <w:tcPr>
            <w:tcW w:w="851" w:type="dxa"/>
          </w:tcPr>
          <w:p w:rsidR="00E93261" w:rsidRPr="00E93261" w:rsidRDefault="00E93261" w:rsidP="00E93261">
            <w:r w:rsidRPr="00E93261">
              <w:t>2</w:t>
            </w:r>
          </w:p>
        </w:tc>
        <w:tc>
          <w:tcPr>
            <w:tcW w:w="992" w:type="dxa"/>
          </w:tcPr>
          <w:p w:rsidR="00E93261" w:rsidRPr="00E93261" w:rsidRDefault="00E93261" w:rsidP="00E93261">
            <w:r w:rsidRPr="00E93261">
              <w:t>2</w:t>
            </w:r>
          </w:p>
        </w:tc>
        <w:tc>
          <w:tcPr>
            <w:tcW w:w="709" w:type="dxa"/>
          </w:tcPr>
          <w:p w:rsidR="00E93261" w:rsidRPr="00E93261" w:rsidRDefault="00E93261" w:rsidP="00E93261">
            <w:r w:rsidRPr="00E93261">
              <w:t>4</w:t>
            </w:r>
          </w:p>
        </w:tc>
        <w:tc>
          <w:tcPr>
            <w:tcW w:w="2233" w:type="dxa"/>
            <w:gridSpan w:val="2"/>
          </w:tcPr>
          <w:p w:rsidR="00E93261" w:rsidRPr="00E93261" w:rsidRDefault="00E93261" w:rsidP="00E93261">
            <w:pPr>
              <w:shd w:val="clear" w:color="auto" w:fill="FFFFFF"/>
              <w:jc w:val="both"/>
              <w:rPr>
                <w:color w:val="000000"/>
              </w:rPr>
            </w:pPr>
            <w:r w:rsidRPr="00E93261">
              <w:t>Фронтальный опрос</w:t>
            </w:r>
            <w:r w:rsidRPr="00E93261">
              <w:rPr>
                <w:color w:val="000000"/>
              </w:rPr>
              <w:t>1. В конце первого полугодия (декабрь) - инсценировка</w:t>
            </w:r>
          </w:p>
          <w:p w:rsidR="00E93261" w:rsidRPr="00E93261" w:rsidRDefault="00E93261" w:rsidP="00E93261">
            <w:pPr>
              <w:jc w:val="both"/>
            </w:pPr>
            <w:r w:rsidRPr="00E93261">
              <w:rPr>
                <w:color w:val="000000"/>
              </w:rPr>
              <w:t>2. В конце второго полугодия (май)</w:t>
            </w:r>
          </w:p>
        </w:tc>
      </w:tr>
      <w:tr w:rsidR="00E93261" w:rsidRPr="00E93261" w:rsidTr="004A4D21">
        <w:trPr>
          <w:cantSplit/>
          <w:trHeight w:val="510"/>
        </w:trPr>
        <w:tc>
          <w:tcPr>
            <w:tcW w:w="1049" w:type="dxa"/>
          </w:tcPr>
          <w:p w:rsidR="00E93261" w:rsidRPr="00E93261" w:rsidRDefault="00E93261" w:rsidP="00E93261">
            <w:pPr>
              <w:jc w:val="center"/>
            </w:pPr>
            <w:r w:rsidRPr="00E93261">
              <w:t>7</w:t>
            </w:r>
          </w:p>
        </w:tc>
        <w:tc>
          <w:tcPr>
            <w:tcW w:w="3737" w:type="dxa"/>
          </w:tcPr>
          <w:p w:rsidR="00E93261" w:rsidRPr="00E93261" w:rsidRDefault="00E93261" w:rsidP="00E93261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E93261">
              <w:rPr>
                <w:rFonts w:eastAsia="Calibri"/>
                <w:iCs/>
                <w:sz w:val="22"/>
                <w:szCs w:val="22"/>
                <w:lang w:eastAsia="en-US"/>
              </w:rPr>
              <w:t>Воспитательная работа.</w:t>
            </w:r>
          </w:p>
          <w:p w:rsidR="00E93261" w:rsidRPr="00E93261" w:rsidRDefault="00E93261" w:rsidP="00E93261"/>
        </w:tc>
        <w:tc>
          <w:tcPr>
            <w:tcW w:w="851" w:type="dxa"/>
          </w:tcPr>
          <w:p w:rsidR="00E93261" w:rsidRPr="00E93261" w:rsidRDefault="00E93261" w:rsidP="00E93261"/>
        </w:tc>
        <w:tc>
          <w:tcPr>
            <w:tcW w:w="992" w:type="dxa"/>
          </w:tcPr>
          <w:p w:rsidR="00E93261" w:rsidRPr="00E93261" w:rsidRDefault="00E93261" w:rsidP="00E93261">
            <w:r w:rsidRPr="00E93261">
              <w:t>10</w:t>
            </w:r>
          </w:p>
        </w:tc>
        <w:tc>
          <w:tcPr>
            <w:tcW w:w="709" w:type="dxa"/>
          </w:tcPr>
          <w:p w:rsidR="00E93261" w:rsidRPr="00E93261" w:rsidRDefault="00E93261" w:rsidP="00E93261">
            <w:r w:rsidRPr="00E93261">
              <w:t>10</w:t>
            </w:r>
          </w:p>
        </w:tc>
        <w:tc>
          <w:tcPr>
            <w:tcW w:w="2233" w:type="dxa"/>
            <w:gridSpan w:val="2"/>
          </w:tcPr>
          <w:p w:rsidR="00E93261" w:rsidRPr="00E93261" w:rsidRDefault="00E93261" w:rsidP="00E93261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</w:tr>
      <w:tr w:rsidR="00E93261" w:rsidRPr="00E93261" w:rsidTr="004A4D21">
        <w:trPr>
          <w:cantSplit/>
          <w:trHeight w:val="510"/>
        </w:trPr>
        <w:tc>
          <w:tcPr>
            <w:tcW w:w="1049" w:type="dxa"/>
          </w:tcPr>
          <w:p w:rsidR="00E93261" w:rsidRPr="00E93261" w:rsidRDefault="00E93261" w:rsidP="00E93261">
            <w:pPr>
              <w:ind w:left="360"/>
            </w:pPr>
            <w:r w:rsidRPr="00E93261">
              <w:t>8</w:t>
            </w:r>
          </w:p>
        </w:tc>
        <w:tc>
          <w:tcPr>
            <w:tcW w:w="3737" w:type="dxa"/>
          </w:tcPr>
          <w:p w:rsidR="00E93261" w:rsidRPr="00E93261" w:rsidRDefault="00E93261" w:rsidP="00E93261">
            <w:r w:rsidRPr="00E93261">
              <w:t>Концертно-исполнительская деятельность</w:t>
            </w:r>
          </w:p>
        </w:tc>
        <w:tc>
          <w:tcPr>
            <w:tcW w:w="851" w:type="dxa"/>
          </w:tcPr>
          <w:p w:rsidR="00E93261" w:rsidRPr="00E93261" w:rsidRDefault="00E93261" w:rsidP="00E93261"/>
        </w:tc>
        <w:tc>
          <w:tcPr>
            <w:tcW w:w="992" w:type="dxa"/>
          </w:tcPr>
          <w:p w:rsidR="00E93261" w:rsidRPr="00E93261" w:rsidRDefault="00E93261" w:rsidP="00E93261">
            <w:r w:rsidRPr="00E93261">
              <w:t>16</w:t>
            </w:r>
          </w:p>
        </w:tc>
        <w:tc>
          <w:tcPr>
            <w:tcW w:w="709" w:type="dxa"/>
          </w:tcPr>
          <w:p w:rsidR="00E93261" w:rsidRPr="00E93261" w:rsidRDefault="00E93261" w:rsidP="00E93261">
            <w:r w:rsidRPr="00E93261">
              <w:t>16</w:t>
            </w:r>
          </w:p>
        </w:tc>
        <w:tc>
          <w:tcPr>
            <w:tcW w:w="2233" w:type="dxa"/>
            <w:gridSpan w:val="2"/>
          </w:tcPr>
          <w:p w:rsidR="00E93261" w:rsidRPr="00E93261" w:rsidRDefault="00E93261" w:rsidP="00E93261">
            <w:pPr>
              <w:spacing w:after="150"/>
              <w:jc w:val="both"/>
            </w:pPr>
            <w:r w:rsidRPr="00E93261">
              <w:t xml:space="preserve">Фотоотчет </w:t>
            </w:r>
          </w:p>
        </w:tc>
      </w:tr>
      <w:tr w:rsidR="00E93261" w:rsidRPr="00E93261" w:rsidTr="004A4D21">
        <w:trPr>
          <w:trHeight w:val="70"/>
        </w:trPr>
        <w:tc>
          <w:tcPr>
            <w:tcW w:w="1049" w:type="dxa"/>
          </w:tcPr>
          <w:p w:rsidR="00E93261" w:rsidRPr="00E93261" w:rsidRDefault="00E93261" w:rsidP="00E93261">
            <w:pPr>
              <w:jc w:val="both"/>
            </w:pPr>
          </w:p>
        </w:tc>
        <w:tc>
          <w:tcPr>
            <w:tcW w:w="6289" w:type="dxa"/>
            <w:gridSpan w:val="4"/>
          </w:tcPr>
          <w:p w:rsidR="00E93261" w:rsidRPr="00E93261" w:rsidRDefault="00E93261" w:rsidP="00E93261">
            <w:r w:rsidRPr="00E93261">
              <w:t>Всего 144    часа</w:t>
            </w:r>
          </w:p>
        </w:tc>
        <w:tc>
          <w:tcPr>
            <w:tcW w:w="2233" w:type="dxa"/>
            <w:gridSpan w:val="2"/>
          </w:tcPr>
          <w:p w:rsidR="00E93261" w:rsidRPr="00E93261" w:rsidRDefault="00E93261" w:rsidP="00E93261"/>
        </w:tc>
      </w:tr>
    </w:tbl>
    <w:p w:rsidR="004C4A0A" w:rsidRDefault="004C4A0A" w:rsidP="004C4A0A">
      <w:pPr>
        <w:jc w:val="center"/>
        <w:rPr>
          <w:b/>
          <w:sz w:val="28"/>
          <w:szCs w:val="28"/>
        </w:rPr>
      </w:pPr>
    </w:p>
    <w:p w:rsidR="00F8563B" w:rsidRPr="00D63DCB" w:rsidRDefault="00F8563B" w:rsidP="00D63DCB">
      <w:pPr>
        <w:pStyle w:val="a5"/>
      </w:pPr>
    </w:p>
    <w:p w:rsidR="00F8563B" w:rsidRPr="00D63DCB" w:rsidRDefault="00F8563B" w:rsidP="00D63DCB">
      <w:pPr>
        <w:pStyle w:val="a5"/>
      </w:pPr>
    </w:p>
    <w:p w:rsidR="00F8563B" w:rsidRPr="00D63DCB" w:rsidRDefault="00E93261" w:rsidP="00F8563B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</w:t>
      </w:r>
      <w:r w:rsidR="00F8563B" w:rsidRPr="00D63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</w:p>
    <w:p w:rsidR="00F8563B" w:rsidRPr="00D63DCB" w:rsidRDefault="00F8563B" w:rsidP="00F8563B">
      <w:pPr>
        <w:rPr>
          <w:b/>
          <w:color w:val="000000"/>
        </w:rPr>
      </w:pPr>
    </w:p>
    <w:p w:rsidR="00F8563B" w:rsidRDefault="00F8563B" w:rsidP="00F8563B">
      <w:pPr>
        <w:pStyle w:val="a4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3D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год</w:t>
      </w:r>
    </w:p>
    <w:p w:rsidR="0004439B" w:rsidRDefault="0004439B" w:rsidP="00F8563B">
      <w:pPr>
        <w:pStyle w:val="a4"/>
        <w:spacing w:after="0" w:line="240" w:lineRule="auto"/>
        <w:ind w:left="142" w:hanging="14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Вводная часть.</w:t>
      </w:r>
    </w:p>
    <w:p w:rsidR="00B10E47" w:rsidRDefault="001B3C9D" w:rsidP="001B3C9D">
      <w:pPr>
        <w:rPr>
          <w:rFonts w:eastAsia="Calibri"/>
          <w:iCs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Певческая установка. </w:t>
      </w:r>
      <w:r w:rsidRPr="001B3C9D">
        <w:rPr>
          <w:rFonts w:eastAsia="Calibri"/>
          <w:sz w:val="22"/>
          <w:szCs w:val="22"/>
          <w:lang w:eastAsia="en-US"/>
        </w:rPr>
        <w:t xml:space="preserve"> </w:t>
      </w:r>
      <w:r w:rsidRPr="001B3C9D">
        <w:rPr>
          <w:rFonts w:eastAsia="Calibri"/>
          <w:iCs/>
          <w:sz w:val="22"/>
          <w:szCs w:val="22"/>
          <w:lang w:eastAsia="en-US"/>
        </w:rPr>
        <w:t>Правильная певческая установка - положение корпуса, головы, шеи, естественность и свобода мышц, лица. Положение сидя, стоя. Игровые моменты</w:t>
      </w:r>
      <w:r w:rsidR="00B10E47">
        <w:rPr>
          <w:rFonts w:eastAsia="Calibri"/>
          <w:iCs/>
          <w:sz w:val="22"/>
          <w:szCs w:val="22"/>
          <w:lang w:eastAsia="en-US"/>
        </w:rPr>
        <w:t>.</w:t>
      </w:r>
    </w:p>
    <w:p w:rsidR="001B3C9D" w:rsidRPr="001B3C9D" w:rsidRDefault="001B3C9D" w:rsidP="001B3C9D">
      <w:pPr>
        <w:rPr>
          <w:rFonts w:eastAsia="Calibri"/>
          <w:iCs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>Дыхание. Источник энергии для возникновения звука.</w:t>
      </w:r>
      <w:r w:rsidRPr="001B3C9D">
        <w:rPr>
          <w:rFonts w:eastAsia="Calibri"/>
          <w:sz w:val="22"/>
          <w:szCs w:val="22"/>
          <w:lang w:eastAsia="en-US"/>
        </w:rPr>
        <w:t xml:space="preserve"> 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Правильная </w:t>
      </w:r>
      <w:proofErr w:type="gramStart"/>
      <w:r w:rsidRPr="001B3C9D">
        <w:rPr>
          <w:rFonts w:eastAsia="Calibri"/>
          <w:iCs/>
          <w:sz w:val="22"/>
          <w:szCs w:val="22"/>
          <w:lang w:eastAsia="en-US"/>
        </w:rPr>
        <w:t>организация  вдоха</w:t>
      </w:r>
      <w:proofErr w:type="gramEnd"/>
      <w:r w:rsidRPr="001B3C9D">
        <w:rPr>
          <w:rFonts w:eastAsia="Calibri"/>
          <w:iCs/>
          <w:sz w:val="22"/>
          <w:szCs w:val="22"/>
          <w:lang w:eastAsia="en-US"/>
        </w:rPr>
        <w:t xml:space="preserve"> и выдоха. Активный вдох, задержка дыхания, продолжительн</w:t>
      </w:r>
      <w:r w:rsidR="00B10E47">
        <w:rPr>
          <w:rFonts w:eastAsia="Calibri"/>
          <w:iCs/>
          <w:sz w:val="22"/>
          <w:szCs w:val="22"/>
          <w:lang w:eastAsia="en-US"/>
        </w:rPr>
        <w:t>ый и плавный выдох. Упражнения.</w:t>
      </w:r>
    </w:p>
    <w:p w:rsidR="001B3C9D" w:rsidRPr="001B3C9D" w:rsidRDefault="001B3C9D" w:rsidP="001B3C9D">
      <w:pPr>
        <w:tabs>
          <w:tab w:val="left" w:pos="6750"/>
        </w:tabs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iCs/>
          <w:sz w:val="22"/>
          <w:szCs w:val="22"/>
          <w:lang w:eastAsia="en-US"/>
        </w:rPr>
        <w:tab/>
      </w:r>
    </w:p>
    <w:p w:rsidR="001B3C9D" w:rsidRPr="001B3C9D" w:rsidRDefault="001B3C9D" w:rsidP="001B3C9D">
      <w:pPr>
        <w:rPr>
          <w:rFonts w:eastAsia="Calibri"/>
          <w:iCs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>Развитие и восприятие голоса.</w:t>
      </w:r>
      <w:r w:rsidRPr="001B3C9D">
        <w:rPr>
          <w:rFonts w:eastAsia="Calibri"/>
          <w:sz w:val="22"/>
          <w:szCs w:val="22"/>
          <w:lang w:eastAsia="en-US"/>
        </w:rPr>
        <w:t xml:space="preserve"> </w:t>
      </w:r>
      <w:r w:rsidRPr="001B3C9D">
        <w:rPr>
          <w:rFonts w:eastAsia="Calibri"/>
          <w:b/>
          <w:sz w:val="22"/>
          <w:szCs w:val="22"/>
          <w:lang w:eastAsia="en-US"/>
        </w:rPr>
        <w:t>Диапазон</w:t>
      </w:r>
      <w:r w:rsidRPr="001B3C9D">
        <w:rPr>
          <w:rFonts w:eastAsia="Calibri"/>
          <w:sz w:val="22"/>
          <w:szCs w:val="22"/>
          <w:lang w:eastAsia="en-US"/>
        </w:rPr>
        <w:t xml:space="preserve">.  Механизм голосообразования. Период становления и воспитания правильных певческих навыков. </w:t>
      </w:r>
      <w:r w:rsidRPr="001B3C9D">
        <w:rPr>
          <w:rFonts w:eastAsia="Calibri"/>
          <w:iCs/>
          <w:sz w:val="22"/>
          <w:szCs w:val="22"/>
          <w:lang w:eastAsia="en-US"/>
        </w:rPr>
        <w:t>Диапазон голоса, резонаторы и регистры</w:t>
      </w:r>
    </w:p>
    <w:p w:rsidR="001B3C9D" w:rsidRPr="001B3C9D" w:rsidRDefault="00B10E47" w:rsidP="001B3C9D">
      <w:pPr>
        <w:rPr>
          <w:rFonts w:eastAsia="Calibri"/>
          <w:sz w:val="22"/>
          <w:szCs w:val="22"/>
          <w:lang w:eastAsia="en-US"/>
        </w:rPr>
      </w:pPr>
      <w:proofErr w:type="gramStart"/>
      <w:r>
        <w:rPr>
          <w:rFonts w:eastAsia="Calibri"/>
          <w:iCs/>
          <w:sz w:val="22"/>
          <w:szCs w:val="22"/>
          <w:lang w:eastAsia="en-US"/>
        </w:rPr>
        <w:t xml:space="preserve">Упражнения </w:t>
      </w:r>
      <w:r w:rsidR="001B3C9D" w:rsidRPr="001B3C9D">
        <w:rPr>
          <w:rFonts w:eastAsia="Calibri"/>
          <w:iCs/>
          <w:sz w:val="22"/>
          <w:szCs w:val="22"/>
          <w:lang w:eastAsia="en-US"/>
        </w:rPr>
        <w:t>.</w:t>
      </w:r>
      <w:proofErr w:type="gramEnd"/>
      <w:r w:rsidR="001B3C9D" w:rsidRPr="001B3C9D">
        <w:rPr>
          <w:rFonts w:ascii="Calibri" w:hAnsi="Calibri"/>
          <w:sz w:val="22"/>
          <w:szCs w:val="22"/>
        </w:rPr>
        <w:t xml:space="preserve"> </w:t>
      </w:r>
      <w:r w:rsidR="001B3C9D" w:rsidRPr="001B3C9D">
        <w:rPr>
          <w:rFonts w:eastAsia="Calibri"/>
          <w:iCs/>
          <w:sz w:val="22"/>
          <w:szCs w:val="22"/>
          <w:lang w:eastAsia="en-US"/>
        </w:rPr>
        <w:t>Певческие голоса.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>Артикуляция, дикция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. Правильная артикуляция. Роль языка и губ. Четкое и ясное произношение слов. Упражнения: </w:t>
      </w:r>
      <w:proofErr w:type="gramStart"/>
      <w:r w:rsidRPr="001B3C9D">
        <w:rPr>
          <w:rFonts w:eastAsia="Calibri"/>
          <w:iCs/>
          <w:sz w:val="22"/>
          <w:szCs w:val="22"/>
          <w:lang w:eastAsia="en-US"/>
        </w:rPr>
        <w:t>« Арина</w:t>
      </w:r>
      <w:proofErr w:type="gramEnd"/>
      <w:r w:rsidRPr="001B3C9D">
        <w:rPr>
          <w:rFonts w:eastAsia="Calibri"/>
          <w:iCs/>
          <w:sz w:val="22"/>
          <w:szCs w:val="22"/>
          <w:lang w:eastAsia="en-US"/>
        </w:rPr>
        <w:t xml:space="preserve"> грибы мариновала», «Бежит лиса». «Боронила борона».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Развитие музыкального слуха и ритма. 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 Длительность звука и чувство ритма. Игровые моменты: </w:t>
      </w:r>
      <w:proofErr w:type="gramStart"/>
      <w:r w:rsidRPr="001B3C9D">
        <w:rPr>
          <w:rFonts w:eastAsia="Calibri"/>
          <w:iCs/>
          <w:sz w:val="22"/>
          <w:szCs w:val="22"/>
          <w:lang w:eastAsia="en-US"/>
        </w:rPr>
        <w:t>« Музыкальное</w:t>
      </w:r>
      <w:proofErr w:type="gramEnd"/>
      <w:r w:rsidRPr="001B3C9D">
        <w:rPr>
          <w:rFonts w:eastAsia="Calibri"/>
          <w:iCs/>
          <w:sz w:val="22"/>
          <w:szCs w:val="22"/>
          <w:lang w:eastAsia="en-US"/>
        </w:rPr>
        <w:t xml:space="preserve"> лото», «Дружная семья», «Определи по ритму».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Вокально-хоровые упражнения. 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 Пение упражнений на выработку полученных умений и навыков: </w:t>
      </w:r>
      <w:proofErr w:type="gramStart"/>
      <w:r w:rsidRPr="001B3C9D">
        <w:rPr>
          <w:rFonts w:eastAsia="Calibri"/>
          <w:iCs/>
          <w:sz w:val="22"/>
          <w:szCs w:val="22"/>
          <w:lang w:eastAsia="en-US"/>
        </w:rPr>
        <w:t>« Дон</w:t>
      </w:r>
      <w:proofErr w:type="gramEnd"/>
      <w:r w:rsidRPr="001B3C9D">
        <w:rPr>
          <w:rFonts w:eastAsia="Calibri"/>
          <w:iCs/>
          <w:sz w:val="22"/>
          <w:szCs w:val="22"/>
          <w:lang w:eastAsia="en-US"/>
        </w:rPr>
        <w:t xml:space="preserve"> – дон», « Сорока», « </w:t>
      </w:r>
      <w:proofErr w:type="spellStart"/>
      <w:r w:rsidRPr="001B3C9D">
        <w:rPr>
          <w:rFonts w:eastAsia="Calibri"/>
          <w:iCs/>
          <w:sz w:val="22"/>
          <w:szCs w:val="22"/>
          <w:lang w:eastAsia="en-US"/>
        </w:rPr>
        <w:t>Таусеньки</w:t>
      </w:r>
      <w:proofErr w:type="spellEnd"/>
      <w:r w:rsidRPr="001B3C9D">
        <w:rPr>
          <w:rFonts w:eastAsia="Calibri"/>
          <w:iCs/>
          <w:sz w:val="22"/>
          <w:szCs w:val="22"/>
          <w:lang w:eastAsia="en-US"/>
        </w:rPr>
        <w:t>», « у-</w:t>
      </w:r>
      <w:proofErr w:type="spellStart"/>
      <w:r w:rsidRPr="001B3C9D">
        <w:rPr>
          <w:rFonts w:eastAsia="Calibri"/>
          <w:iCs/>
          <w:sz w:val="22"/>
          <w:szCs w:val="22"/>
          <w:lang w:eastAsia="en-US"/>
        </w:rPr>
        <w:t>уа</w:t>
      </w:r>
      <w:proofErr w:type="spellEnd"/>
      <w:r w:rsidRPr="001B3C9D">
        <w:rPr>
          <w:rFonts w:eastAsia="Calibri"/>
          <w:iCs/>
          <w:sz w:val="22"/>
          <w:szCs w:val="22"/>
          <w:lang w:eastAsia="en-US"/>
        </w:rPr>
        <w:t>-у», «ми-</w:t>
      </w:r>
      <w:proofErr w:type="spellStart"/>
      <w:r w:rsidRPr="001B3C9D">
        <w:rPr>
          <w:rFonts w:eastAsia="Calibri"/>
          <w:iCs/>
          <w:sz w:val="22"/>
          <w:szCs w:val="22"/>
          <w:lang w:eastAsia="en-US"/>
        </w:rPr>
        <w:t>ма</w:t>
      </w:r>
      <w:proofErr w:type="spellEnd"/>
      <w:r w:rsidRPr="001B3C9D">
        <w:rPr>
          <w:rFonts w:eastAsia="Calibri"/>
          <w:iCs/>
          <w:sz w:val="22"/>
          <w:szCs w:val="22"/>
          <w:lang w:eastAsia="en-US"/>
        </w:rPr>
        <w:t>-</w:t>
      </w:r>
      <w:proofErr w:type="spellStart"/>
      <w:r w:rsidRPr="001B3C9D">
        <w:rPr>
          <w:rFonts w:eastAsia="Calibri"/>
          <w:iCs/>
          <w:sz w:val="22"/>
          <w:szCs w:val="22"/>
          <w:lang w:eastAsia="en-US"/>
        </w:rPr>
        <w:t>мо</w:t>
      </w:r>
      <w:proofErr w:type="spellEnd"/>
      <w:r w:rsidRPr="001B3C9D">
        <w:rPr>
          <w:rFonts w:eastAsia="Calibri"/>
          <w:iCs/>
          <w:sz w:val="22"/>
          <w:szCs w:val="22"/>
          <w:lang w:eastAsia="en-US"/>
        </w:rPr>
        <w:t>».</w:t>
      </w:r>
      <w:r w:rsidRPr="001B3C9D">
        <w:rPr>
          <w:sz w:val="22"/>
          <w:szCs w:val="22"/>
        </w:rPr>
        <w:t xml:space="preserve"> Разучивание </w:t>
      </w:r>
      <w:proofErr w:type="spellStart"/>
      <w:r w:rsidRPr="001B3C9D">
        <w:rPr>
          <w:sz w:val="22"/>
          <w:szCs w:val="22"/>
        </w:rPr>
        <w:t>попевок</w:t>
      </w:r>
      <w:proofErr w:type="spellEnd"/>
      <w:r w:rsidRPr="001B3C9D">
        <w:rPr>
          <w:sz w:val="22"/>
          <w:szCs w:val="22"/>
        </w:rPr>
        <w:t>.</w:t>
      </w:r>
    </w:p>
    <w:p w:rsidR="001B3C9D" w:rsidRPr="001B3C9D" w:rsidRDefault="001B3C9D" w:rsidP="001B3C9D">
      <w:pPr>
        <w:rPr>
          <w:rFonts w:eastAsia="Calibri"/>
          <w:iCs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Детская народная песня. 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 Народный календарь: осенние, зимние и весенние праздники. 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>Элементы танца</w:t>
      </w:r>
      <w:r w:rsidRPr="001B3C9D">
        <w:rPr>
          <w:rFonts w:eastAsia="Calibri"/>
          <w:sz w:val="22"/>
          <w:szCs w:val="22"/>
          <w:lang w:eastAsia="en-US"/>
        </w:rPr>
        <w:t xml:space="preserve">. </w:t>
      </w:r>
      <w:r w:rsidRPr="001B3C9D">
        <w:rPr>
          <w:rFonts w:eastAsia="Calibri"/>
          <w:iCs/>
          <w:sz w:val="22"/>
          <w:szCs w:val="22"/>
          <w:lang w:eastAsia="en-US"/>
        </w:rPr>
        <w:t>Простые хореографические движения.1+</w:t>
      </w:r>
    </w:p>
    <w:p w:rsidR="001B3C9D" w:rsidRDefault="001B3C9D" w:rsidP="001B3C9D">
      <w:pPr>
        <w:rPr>
          <w:rFonts w:eastAsia="Calibri"/>
          <w:iCs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Популярная детская песня. 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 Рассказ о творчестве композитора. Содержание произведения. Определение выразительных акцентов. Разучивание и исполнение.</w:t>
      </w:r>
    </w:p>
    <w:p w:rsidR="0004439B" w:rsidRDefault="0004439B" w:rsidP="001B3C9D">
      <w:pPr>
        <w:rPr>
          <w:rFonts w:eastAsia="Calibri"/>
          <w:b/>
          <w:iCs/>
          <w:sz w:val="22"/>
          <w:szCs w:val="22"/>
          <w:lang w:eastAsia="en-US"/>
        </w:rPr>
      </w:pPr>
      <w:r w:rsidRPr="0004439B">
        <w:rPr>
          <w:rFonts w:eastAsia="Calibri"/>
          <w:b/>
          <w:iCs/>
          <w:sz w:val="22"/>
          <w:szCs w:val="22"/>
          <w:lang w:eastAsia="en-US"/>
        </w:rPr>
        <w:t>Контрольный срез.</w:t>
      </w:r>
    </w:p>
    <w:p w:rsidR="0004439B" w:rsidRPr="0004439B" w:rsidRDefault="0004439B" w:rsidP="001B3C9D">
      <w:pPr>
        <w:rPr>
          <w:rFonts w:eastAsia="Calibri"/>
          <w:b/>
          <w:iCs/>
          <w:sz w:val="22"/>
          <w:szCs w:val="22"/>
          <w:lang w:eastAsia="en-US"/>
        </w:rPr>
      </w:pPr>
      <w:r>
        <w:rPr>
          <w:rFonts w:eastAsia="Calibri"/>
          <w:b/>
          <w:iCs/>
          <w:sz w:val="22"/>
          <w:szCs w:val="22"/>
          <w:lang w:eastAsia="en-US"/>
        </w:rPr>
        <w:t>Воспитательная работа.</w:t>
      </w:r>
    </w:p>
    <w:p w:rsidR="001B3C9D" w:rsidRPr="0004439B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Концертная деятельность.   </w:t>
      </w:r>
      <w:r w:rsidR="0004439B">
        <w:rPr>
          <w:rFonts w:eastAsia="Calibri"/>
          <w:sz w:val="22"/>
          <w:szCs w:val="22"/>
          <w:lang w:eastAsia="en-US"/>
        </w:rPr>
        <w:t>Участие в массовых мероприятиях.</w:t>
      </w:r>
    </w:p>
    <w:p w:rsidR="00F8563B" w:rsidRDefault="00F8563B" w:rsidP="00F8563B">
      <w:pPr>
        <w:rPr>
          <w:b/>
          <w:color w:val="000000"/>
        </w:rPr>
      </w:pPr>
      <w:r w:rsidRPr="00D63DCB">
        <w:rPr>
          <w:b/>
          <w:color w:val="000000"/>
        </w:rPr>
        <w:t>2 год</w:t>
      </w:r>
    </w:p>
    <w:p w:rsidR="0004439B" w:rsidRPr="00D63DCB" w:rsidRDefault="0004439B" w:rsidP="00F8563B">
      <w:pPr>
        <w:rPr>
          <w:b/>
          <w:color w:val="000000"/>
        </w:rPr>
      </w:pPr>
      <w:r>
        <w:rPr>
          <w:b/>
          <w:color w:val="000000"/>
        </w:rPr>
        <w:t>Вводная часть.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>Закрепление навыков</w:t>
      </w:r>
      <w:r w:rsidRPr="001B3C9D">
        <w:rPr>
          <w:rFonts w:eastAsia="Calibri"/>
          <w:sz w:val="22"/>
          <w:szCs w:val="22"/>
          <w:lang w:eastAsia="en-US"/>
        </w:rPr>
        <w:t xml:space="preserve">. Закрепление </w:t>
      </w:r>
      <w:proofErr w:type="gramStart"/>
      <w:r w:rsidRPr="001B3C9D">
        <w:rPr>
          <w:rFonts w:eastAsia="Calibri"/>
          <w:sz w:val="22"/>
          <w:szCs w:val="22"/>
          <w:lang w:eastAsia="en-US"/>
        </w:rPr>
        <w:t>навыков(</w:t>
      </w:r>
      <w:proofErr w:type="gramEnd"/>
      <w:r w:rsidRPr="001B3C9D">
        <w:rPr>
          <w:rFonts w:eastAsia="Calibri"/>
          <w:sz w:val="22"/>
          <w:szCs w:val="22"/>
          <w:lang w:eastAsia="en-US"/>
        </w:rPr>
        <w:t>дыхание, певческая установка, дикция, слух и ритм и т.д.)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lastRenderedPageBreak/>
        <w:t>Дыхание.</w:t>
      </w:r>
      <w:r w:rsidRPr="001B3C9D">
        <w:rPr>
          <w:rFonts w:eastAsia="Calibri"/>
          <w:sz w:val="22"/>
          <w:szCs w:val="22"/>
          <w:lang w:eastAsia="en-US"/>
        </w:rPr>
        <w:t xml:space="preserve"> Работа над освоением вдоха и выдоха при </w:t>
      </w:r>
      <w:proofErr w:type="gramStart"/>
      <w:r w:rsidRPr="001B3C9D">
        <w:rPr>
          <w:rFonts w:eastAsia="Calibri"/>
          <w:sz w:val="22"/>
          <w:szCs w:val="22"/>
          <w:lang w:eastAsia="en-US"/>
        </w:rPr>
        <w:t>разных  типах</w:t>
      </w:r>
      <w:proofErr w:type="gramEnd"/>
      <w:r w:rsidRPr="001B3C9D">
        <w:rPr>
          <w:rFonts w:eastAsia="Calibri"/>
          <w:sz w:val="22"/>
          <w:szCs w:val="22"/>
          <w:lang w:eastAsia="en-US"/>
        </w:rPr>
        <w:t xml:space="preserve"> дыхания. Свободное, равномерное дыхание. Упражнения: </w:t>
      </w:r>
      <w:proofErr w:type="gramStart"/>
      <w:r w:rsidRPr="001B3C9D">
        <w:rPr>
          <w:rFonts w:eastAsia="Calibri"/>
          <w:sz w:val="22"/>
          <w:szCs w:val="22"/>
          <w:lang w:eastAsia="en-US"/>
        </w:rPr>
        <w:t>« Сложим</w:t>
      </w:r>
      <w:proofErr w:type="gramEnd"/>
      <w:r w:rsidRPr="001B3C9D">
        <w:rPr>
          <w:rFonts w:eastAsia="Calibri"/>
          <w:sz w:val="22"/>
          <w:szCs w:val="22"/>
          <w:lang w:eastAsia="en-US"/>
        </w:rPr>
        <w:t xml:space="preserve"> песенку», «Горошина».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Развитие и восприятие голоса. </w:t>
      </w:r>
      <w:r w:rsidRPr="001B3C9D">
        <w:rPr>
          <w:rFonts w:eastAsia="Calibri"/>
          <w:sz w:val="22"/>
          <w:szCs w:val="22"/>
          <w:lang w:eastAsia="en-US"/>
        </w:rPr>
        <w:t xml:space="preserve"> </w:t>
      </w:r>
      <w:r w:rsidRPr="001B3C9D">
        <w:rPr>
          <w:rFonts w:eastAsia="Calibri"/>
          <w:b/>
          <w:sz w:val="22"/>
          <w:szCs w:val="22"/>
          <w:lang w:eastAsia="en-US"/>
        </w:rPr>
        <w:t>Диапазон</w:t>
      </w:r>
      <w:r w:rsidRPr="001B3C9D">
        <w:rPr>
          <w:rFonts w:eastAsia="Calibri"/>
          <w:sz w:val="22"/>
          <w:szCs w:val="22"/>
          <w:lang w:eastAsia="en-US"/>
        </w:rPr>
        <w:t xml:space="preserve"> Использование резонаторов от грудного к среднему. Фальцетное звучание. Смешанный тип звукообразования. Упражнения: «Мы шагаем вверх», «Мы шагаем вниз».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Артикуляция, дикция. </w:t>
      </w:r>
      <w:r w:rsidRPr="001B3C9D">
        <w:rPr>
          <w:rFonts w:eastAsia="Calibri"/>
          <w:sz w:val="22"/>
          <w:szCs w:val="22"/>
          <w:lang w:eastAsia="en-US"/>
        </w:rPr>
        <w:t xml:space="preserve"> Воспитание четкости и ясности речи, внимательного отношения к каждому произносимому звуку. Механизм образования гласных звуков. Округление гласных звуков.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sz w:val="22"/>
          <w:szCs w:val="22"/>
          <w:lang w:eastAsia="en-US"/>
        </w:rPr>
        <w:t>Упражнения: «</w:t>
      </w:r>
      <w:proofErr w:type="spellStart"/>
      <w:r w:rsidRPr="001B3C9D">
        <w:rPr>
          <w:rFonts w:eastAsia="Calibri"/>
          <w:sz w:val="22"/>
          <w:szCs w:val="22"/>
          <w:lang w:eastAsia="en-US"/>
        </w:rPr>
        <w:t>Да.Де.Ди.До.Ду</w:t>
      </w:r>
      <w:proofErr w:type="spellEnd"/>
      <w:r w:rsidRPr="001B3C9D">
        <w:rPr>
          <w:rFonts w:eastAsia="Calibri"/>
          <w:sz w:val="22"/>
          <w:szCs w:val="22"/>
          <w:lang w:eastAsia="en-US"/>
        </w:rPr>
        <w:t>», «</w:t>
      </w:r>
      <w:proofErr w:type="spellStart"/>
      <w:r w:rsidRPr="001B3C9D">
        <w:rPr>
          <w:rFonts w:eastAsia="Calibri"/>
          <w:sz w:val="22"/>
          <w:szCs w:val="22"/>
          <w:lang w:eastAsia="en-US"/>
        </w:rPr>
        <w:t>Жу</w:t>
      </w:r>
      <w:proofErr w:type="spellEnd"/>
      <w:r w:rsidRPr="001B3C9D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1B3C9D">
        <w:rPr>
          <w:rFonts w:eastAsia="Calibri"/>
          <w:sz w:val="22"/>
          <w:szCs w:val="22"/>
          <w:lang w:eastAsia="en-US"/>
        </w:rPr>
        <w:t>жу</w:t>
      </w:r>
      <w:proofErr w:type="spellEnd"/>
      <w:r w:rsidRPr="001B3C9D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1B3C9D">
        <w:rPr>
          <w:rFonts w:eastAsia="Calibri"/>
          <w:sz w:val="22"/>
          <w:szCs w:val="22"/>
          <w:lang w:eastAsia="en-US"/>
        </w:rPr>
        <w:t>жу</w:t>
      </w:r>
      <w:proofErr w:type="spellEnd"/>
      <w:r w:rsidRPr="001B3C9D">
        <w:rPr>
          <w:rFonts w:eastAsia="Calibri"/>
          <w:sz w:val="22"/>
          <w:szCs w:val="22"/>
          <w:lang w:eastAsia="en-US"/>
        </w:rPr>
        <w:t>», «Караси».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Развитие </w:t>
      </w:r>
      <w:proofErr w:type="gramStart"/>
      <w:r w:rsidRPr="001B3C9D">
        <w:rPr>
          <w:rFonts w:eastAsia="Calibri"/>
          <w:b/>
          <w:sz w:val="22"/>
          <w:szCs w:val="22"/>
          <w:lang w:eastAsia="en-US"/>
        </w:rPr>
        <w:t>музыкального  слуха</w:t>
      </w:r>
      <w:proofErr w:type="gramEnd"/>
      <w:r w:rsidRPr="001B3C9D">
        <w:rPr>
          <w:rFonts w:eastAsia="Calibri"/>
          <w:b/>
          <w:sz w:val="22"/>
          <w:szCs w:val="22"/>
          <w:lang w:eastAsia="en-US"/>
        </w:rPr>
        <w:t xml:space="preserve"> и ритма.</w:t>
      </w:r>
      <w:r w:rsidRPr="001B3C9D">
        <w:rPr>
          <w:rFonts w:eastAsia="Calibri"/>
          <w:sz w:val="22"/>
          <w:szCs w:val="22"/>
          <w:lang w:eastAsia="en-US"/>
        </w:rPr>
        <w:t xml:space="preserve">   Мелодический слух. Простейшие ритмические единицы </w:t>
      </w:r>
      <w:proofErr w:type="gramStart"/>
      <w:r w:rsidRPr="001B3C9D">
        <w:rPr>
          <w:rFonts w:eastAsia="Calibri"/>
          <w:sz w:val="22"/>
          <w:szCs w:val="22"/>
          <w:lang w:eastAsia="en-US"/>
        </w:rPr>
        <w:t>музыки..</w:t>
      </w:r>
      <w:proofErr w:type="gramEnd"/>
      <w:r w:rsidRPr="001B3C9D">
        <w:rPr>
          <w:rFonts w:eastAsia="Calibri"/>
          <w:sz w:val="22"/>
          <w:szCs w:val="22"/>
          <w:lang w:eastAsia="en-US"/>
        </w:rPr>
        <w:t xml:space="preserve"> Ритмический аккомпанемент. Игровые моменты: «Имена и ритмы», «Небо синее».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>Тембр. Тембр – окраска звука.</w:t>
      </w:r>
      <w:r w:rsidRPr="001B3C9D">
        <w:rPr>
          <w:rFonts w:eastAsia="Calibri"/>
          <w:sz w:val="22"/>
          <w:szCs w:val="22"/>
          <w:lang w:eastAsia="en-US"/>
        </w:rPr>
        <w:t xml:space="preserve"> Характеристики тембра: густой, глубокий, мужественный, суровый, ворчливый, бархатистый, насыщенный и т.д. Виды певческих голосов. Упражнения: «Определи инструмент», «Укрась музыку». 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proofErr w:type="spellStart"/>
      <w:r w:rsidRPr="001B3C9D">
        <w:rPr>
          <w:rFonts w:eastAsia="Calibri"/>
          <w:b/>
          <w:sz w:val="22"/>
          <w:szCs w:val="22"/>
          <w:lang w:eastAsia="en-US"/>
        </w:rPr>
        <w:t>Звуковедение</w:t>
      </w:r>
      <w:proofErr w:type="spellEnd"/>
      <w:r w:rsidRPr="001B3C9D">
        <w:rPr>
          <w:rFonts w:eastAsia="Calibri"/>
          <w:b/>
          <w:sz w:val="22"/>
          <w:szCs w:val="22"/>
          <w:lang w:eastAsia="en-US"/>
        </w:rPr>
        <w:t xml:space="preserve">. Формы </w:t>
      </w:r>
      <w:proofErr w:type="spellStart"/>
      <w:r w:rsidRPr="001B3C9D">
        <w:rPr>
          <w:rFonts w:eastAsia="Calibri"/>
          <w:b/>
          <w:sz w:val="22"/>
          <w:szCs w:val="22"/>
          <w:lang w:eastAsia="en-US"/>
        </w:rPr>
        <w:t>звуковедения</w:t>
      </w:r>
      <w:proofErr w:type="spellEnd"/>
      <w:r w:rsidRPr="001B3C9D">
        <w:rPr>
          <w:rFonts w:eastAsia="Calibri"/>
          <w:b/>
          <w:sz w:val="22"/>
          <w:szCs w:val="22"/>
          <w:lang w:eastAsia="en-US"/>
        </w:rPr>
        <w:t xml:space="preserve"> -</w:t>
      </w:r>
      <w:r w:rsidRPr="001B3C9D">
        <w:rPr>
          <w:rFonts w:eastAsia="Calibri"/>
          <w:sz w:val="22"/>
          <w:szCs w:val="22"/>
          <w:lang w:eastAsia="en-US"/>
        </w:rPr>
        <w:t xml:space="preserve"> </w:t>
      </w:r>
      <w:r w:rsidRPr="001B3C9D">
        <w:rPr>
          <w:rFonts w:eastAsia="Calibri"/>
          <w:sz w:val="22"/>
          <w:szCs w:val="22"/>
          <w:lang w:val="en-US" w:eastAsia="en-US"/>
        </w:rPr>
        <w:t>Legato</w:t>
      </w:r>
      <w:r w:rsidRPr="001B3C9D">
        <w:rPr>
          <w:rFonts w:eastAsia="Calibri"/>
          <w:sz w:val="22"/>
          <w:szCs w:val="22"/>
          <w:lang w:eastAsia="en-US"/>
        </w:rPr>
        <w:t xml:space="preserve">, </w:t>
      </w:r>
      <w:r w:rsidRPr="001B3C9D">
        <w:rPr>
          <w:rFonts w:eastAsia="Calibri"/>
          <w:sz w:val="22"/>
          <w:szCs w:val="22"/>
          <w:lang w:val="en-US" w:eastAsia="en-US"/>
        </w:rPr>
        <w:t>non</w:t>
      </w:r>
      <w:r w:rsidRPr="001B3C9D">
        <w:rPr>
          <w:rFonts w:eastAsia="Calibri"/>
          <w:sz w:val="22"/>
          <w:szCs w:val="22"/>
          <w:lang w:eastAsia="en-US"/>
        </w:rPr>
        <w:t xml:space="preserve"> </w:t>
      </w:r>
      <w:r w:rsidRPr="001B3C9D">
        <w:rPr>
          <w:rFonts w:eastAsia="Calibri"/>
          <w:sz w:val="22"/>
          <w:szCs w:val="22"/>
          <w:lang w:val="en-US" w:eastAsia="en-US"/>
        </w:rPr>
        <w:t>legato</w:t>
      </w:r>
      <w:r w:rsidRPr="001B3C9D">
        <w:rPr>
          <w:rFonts w:eastAsia="Calibri"/>
          <w:sz w:val="22"/>
          <w:szCs w:val="22"/>
          <w:lang w:eastAsia="en-US"/>
        </w:rPr>
        <w:t xml:space="preserve">, </w:t>
      </w:r>
      <w:r w:rsidRPr="001B3C9D">
        <w:rPr>
          <w:rFonts w:eastAsia="Calibri"/>
          <w:sz w:val="22"/>
          <w:szCs w:val="22"/>
          <w:lang w:val="en-US" w:eastAsia="en-US"/>
        </w:rPr>
        <w:t>staccato</w:t>
      </w:r>
      <w:r w:rsidRPr="001B3C9D">
        <w:rPr>
          <w:rFonts w:eastAsia="Calibri"/>
          <w:sz w:val="22"/>
          <w:szCs w:val="22"/>
          <w:lang w:eastAsia="en-US"/>
        </w:rPr>
        <w:t xml:space="preserve"> и др. Упражнения: «Идет дождь», </w:t>
      </w:r>
      <w:proofErr w:type="gramStart"/>
      <w:r w:rsidRPr="001B3C9D">
        <w:rPr>
          <w:rFonts w:eastAsia="Calibri"/>
          <w:sz w:val="22"/>
          <w:szCs w:val="22"/>
          <w:lang w:eastAsia="en-US"/>
        </w:rPr>
        <w:t>« Длинные</w:t>
      </w:r>
      <w:proofErr w:type="gramEnd"/>
      <w:r w:rsidRPr="001B3C9D">
        <w:rPr>
          <w:rFonts w:eastAsia="Calibri"/>
          <w:sz w:val="22"/>
          <w:szCs w:val="22"/>
          <w:lang w:eastAsia="en-US"/>
        </w:rPr>
        <w:t xml:space="preserve"> ночи, короткие дни».</w:t>
      </w:r>
    </w:p>
    <w:p w:rsidR="001B3C9D" w:rsidRPr="001B3C9D" w:rsidRDefault="001B3C9D" w:rsidP="001B3C9D">
      <w:pPr>
        <w:rPr>
          <w:rFonts w:eastAsia="Calibri"/>
          <w:b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>Вокально-хоровые упражнения.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 Пение упражнений на выработку полученных умений и навыков: </w:t>
      </w:r>
      <w:proofErr w:type="gramStart"/>
      <w:r w:rsidRPr="001B3C9D">
        <w:rPr>
          <w:rFonts w:eastAsia="Calibri"/>
          <w:iCs/>
          <w:sz w:val="22"/>
          <w:szCs w:val="22"/>
          <w:lang w:eastAsia="en-US"/>
        </w:rPr>
        <w:t>« Малинка</w:t>
      </w:r>
      <w:proofErr w:type="gramEnd"/>
      <w:r w:rsidRPr="001B3C9D">
        <w:rPr>
          <w:rFonts w:eastAsia="Calibri"/>
          <w:iCs/>
          <w:sz w:val="22"/>
          <w:szCs w:val="22"/>
          <w:lang w:eastAsia="en-US"/>
        </w:rPr>
        <w:t>», «Гуси», « у-</w:t>
      </w:r>
      <w:proofErr w:type="spellStart"/>
      <w:r w:rsidRPr="001B3C9D">
        <w:rPr>
          <w:rFonts w:eastAsia="Calibri"/>
          <w:iCs/>
          <w:sz w:val="22"/>
          <w:szCs w:val="22"/>
          <w:lang w:eastAsia="en-US"/>
        </w:rPr>
        <w:t>уа</w:t>
      </w:r>
      <w:proofErr w:type="spellEnd"/>
      <w:r w:rsidRPr="001B3C9D">
        <w:rPr>
          <w:rFonts w:eastAsia="Calibri"/>
          <w:iCs/>
          <w:sz w:val="22"/>
          <w:szCs w:val="22"/>
          <w:lang w:eastAsia="en-US"/>
        </w:rPr>
        <w:t>-у», «ми-</w:t>
      </w:r>
      <w:proofErr w:type="spellStart"/>
      <w:r w:rsidRPr="001B3C9D">
        <w:rPr>
          <w:rFonts w:eastAsia="Calibri"/>
          <w:iCs/>
          <w:sz w:val="22"/>
          <w:szCs w:val="22"/>
          <w:lang w:eastAsia="en-US"/>
        </w:rPr>
        <w:t>ма</w:t>
      </w:r>
      <w:proofErr w:type="spellEnd"/>
      <w:r w:rsidRPr="001B3C9D">
        <w:rPr>
          <w:rFonts w:eastAsia="Calibri"/>
          <w:iCs/>
          <w:sz w:val="22"/>
          <w:szCs w:val="22"/>
          <w:lang w:eastAsia="en-US"/>
        </w:rPr>
        <w:t>-</w:t>
      </w:r>
      <w:proofErr w:type="spellStart"/>
      <w:r w:rsidRPr="001B3C9D">
        <w:rPr>
          <w:rFonts w:eastAsia="Calibri"/>
          <w:iCs/>
          <w:sz w:val="22"/>
          <w:szCs w:val="22"/>
          <w:lang w:eastAsia="en-US"/>
        </w:rPr>
        <w:t>мо</w:t>
      </w:r>
      <w:proofErr w:type="spellEnd"/>
      <w:r w:rsidRPr="001B3C9D">
        <w:rPr>
          <w:rFonts w:eastAsia="Calibri"/>
          <w:iCs/>
          <w:sz w:val="22"/>
          <w:szCs w:val="22"/>
          <w:lang w:eastAsia="en-US"/>
        </w:rPr>
        <w:t>».</w:t>
      </w:r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iCs/>
          <w:sz w:val="22"/>
          <w:szCs w:val="22"/>
          <w:lang w:eastAsia="en-US"/>
        </w:rPr>
        <w:t>Детская народная песня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. </w:t>
      </w:r>
      <w:r w:rsidRPr="001B3C9D">
        <w:rPr>
          <w:rFonts w:eastAsia="Calibri"/>
          <w:sz w:val="22"/>
          <w:szCs w:val="22"/>
          <w:lang w:eastAsia="en-US"/>
        </w:rPr>
        <w:t xml:space="preserve">Жанровые разновидности фольклора: лирическая песня, трудовая, солдатская, плясовая, частушка, историческая, свадебная, хороводная, обрядовая, былина и </w:t>
      </w:r>
      <w:proofErr w:type="gramStart"/>
      <w:r w:rsidRPr="001B3C9D">
        <w:rPr>
          <w:rFonts w:eastAsia="Calibri"/>
          <w:sz w:val="22"/>
          <w:szCs w:val="22"/>
          <w:lang w:eastAsia="en-US"/>
        </w:rPr>
        <w:t>т.д..</w:t>
      </w:r>
      <w:proofErr w:type="gramEnd"/>
    </w:p>
    <w:p w:rsidR="001B3C9D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iCs/>
          <w:sz w:val="22"/>
          <w:szCs w:val="22"/>
          <w:lang w:eastAsia="en-US"/>
        </w:rPr>
        <w:t>Элементы народного танца.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  </w:t>
      </w:r>
      <w:r w:rsidRPr="001B3C9D">
        <w:rPr>
          <w:rFonts w:eastAsia="Calibri"/>
          <w:sz w:val="22"/>
          <w:szCs w:val="22"/>
          <w:lang w:eastAsia="en-US"/>
        </w:rPr>
        <w:t>Простые плясовые движения</w:t>
      </w:r>
    </w:p>
    <w:p w:rsid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iCs/>
          <w:sz w:val="22"/>
          <w:szCs w:val="22"/>
          <w:lang w:eastAsia="en-US"/>
        </w:rPr>
        <w:t xml:space="preserve">Популярная детская песня. </w:t>
      </w:r>
      <w:r w:rsidRPr="001B3C9D">
        <w:rPr>
          <w:rFonts w:eastAsia="Calibri"/>
          <w:iCs/>
          <w:sz w:val="22"/>
          <w:szCs w:val="22"/>
          <w:lang w:eastAsia="en-US"/>
        </w:rPr>
        <w:t xml:space="preserve"> </w:t>
      </w:r>
      <w:r w:rsidRPr="001B3C9D">
        <w:rPr>
          <w:rFonts w:eastAsia="Calibri"/>
          <w:sz w:val="22"/>
          <w:szCs w:val="22"/>
          <w:lang w:eastAsia="en-US"/>
        </w:rPr>
        <w:t>Рассказ о творчестве композитора. Содержание произведений. Определение выразительных акцентов, характера произведений. Разучивание и исполнение</w:t>
      </w:r>
      <w:r w:rsidR="0004439B">
        <w:rPr>
          <w:rFonts w:eastAsia="Calibri"/>
          <w:sz w:val="22"/>
          <w:szCs w:val="22"/>
          <w:lang w:eastAsia="en-US"/>
        </w:rPr>
        <w:t>.</w:t>
      </w:r>
    </w:p>
    <w:p w:rsidR="0004439B" w:rsidRDefault="0004439B" w:rsidP="0004439B">
      <w:pPr>
        <w:rPr>
          <w:rFonts w:eastAsia="Calibri"/>
          <w:b/>
          <w:iCs/>
          <w:sz w:val="22"/>
          <w:szCs w:val="22"/>
          <w:lang w:eastAsia="en-US"/>
        </w:rPr>
      </w:pPr>
      <w:r w:rsidRPr="0004439B">
        <w:rPr>
          <w:rFonts w:eastAsia="Calibri"/>
          <w:b/>
          <w:iCs/>
          <w:sz w:val="22"/>
          <w:szCs w:val="22"/>
          <w:lang w:eastAsia="en-US"/>
        </w:rPr>
        <w:t>Контрольный срез.</w:t>
      </w:r>
    </w:p>
    <w:p w:rsidR="0004439B" w:rsidRPr="0004439B" w:rsidRDefault="0004439B" w:rsidP="001B3C9D">
      <w:pPr>
        <w:rPr>
          <w:rFonts w:eastAsia="Calibri"/>
          <w:b/>
          <w:iCs/>
          <w:sz w:val="22"/>
          <w:szCs w:val="22"/>
          <w:lang w:eastAsia="en-US"/>
        </w:rPr>
      </w:pPr>
      <w:r>
        <w:rPr>
          <w:rFonts w:eastAsia="Calibri"/>
          <w:b/>
          <w:iCs/>
          <w:sz w:val="22"/>
          <w:szCs w:val="22"/>
          <w:lang w:eastAsia="en-US"/>
        </w:rPr>
        <w:t>Воспитательная работа.</w:t>
      </w:r>
    </w:p>
    <w:p w:rsidR="00F8563B" w:rsidRPr="001B3C9D" w:rsidRDefault="001B3C9D" w:rsidP="001B3C9D">
      <w:pPr>
        <w:rPr>
          <w:rFonts w:eastAsia="Calibri"/>
          <w:sz w:val="22"/>
          <w:szCs w:val="22"/>
          <w:lang w:eastAsia="en-US"/>
        </w:rPr>
      </w:pPr>
      <w:r w:rsidRPr="001B3C9D">
        <w:rPr>
          <w:rFonts w:eastAsia="Calibri"/>
          <w:b/>
          <w:sz w:val="22"/>
          <w:szCs w:val="22"/>
          <w:lang w:eastAsia="en-US"/>
        </w:rPr>
        <w:t xml:space="preserve">Концертные выступления. </w:t>
      </w:r>
      <w:r w:rsidRPr="001B3C9D">
        <w:rPr>
          <w:rFonts w:eastAsia="Calibri"/>
          <w:sz w:val="22"/>
          <w:szCs w:val="22"/>
          <w:lang w:eastAsia="en-US"/>
        </w:rPr>
        <w:t>Участие в массовых мероприятиях.</w:t>
      </w:r>
    </w:p>
    <w:p w:rsidR="00F8563B" w:rsidRDefault="00F8563B" w:rsidP="00F8563B">
      <w:pPr>
        <w:rPr>
          <w:b/>
          <w:color w:val="000000"/>
        </w:rPr>
      </w:pPr>
      <w:r w:rsidRPr="00D63DCB">
        <w:rPr>
          <w:b/>
          <w:color w:val="000000"/>
        </w:rPr>
        <w:t>3 год</w:t>
      </w:r>
    </w:p>
    <w:p w:rsidR="0004439B" w:rsidRPr="0004439B" w:rsidRDefault="0004439B" w:rsidP="00F8563B">
      <w:pPr>
        <w:rPr>
          <w:b/>
          <w:color w:val="000000"/>
          <w:u w:val="single"/>
        </w:rPr>
      </w:pPr>
      <w:r w:rsidRPr="0004439B">
        <w:rPr>
          <w:b/>
          <w:color w:val="000000"/>
          <w:u w:val="single"/>
        </w:rPr>
        <w:t>Вводная часть.</w:t>
      </w:r>
    </w:p>
    <w:p w:rsidR="001B3C9D" w:rsidRPr="001B3C9D" w:rsidRDefault="001B3C9D" w:rsidP="001B3C9D">
      <w:pPr>
        <w:jc w:val="both"/>
        <w:rPr>
          <w:b/>
          <w:sz w:val="22"/>
          <w:szCs w:val="22"/>
        </w:rPr>
      </w:pPr>
      <w:r w:rsidRPr="001B3C9D">
        <w:rPr>
          <w:b/>
          <w:sz w:val="22"/>
          <w:szCs w:val="22"/>
          <w:u w:val="single"/>
        </w:rPr>
        <w:t>Пение как вид музыкальной деятельности</w:t>
      </w:r>
      <w:r w:rsidRPr="001B3C9D">
        <w:rPr>
          <w:b/>
          <w:sz w:val="22"/>
          <w:szCs w:val="22"/>
        </w:rPr>
        <w:t xml:space="preserve">. </w:t>
      </w:r>
    </w:p>
    <w:p w:rsidR="001B3C9D" w:rsidRPr="001B3C9D" w:rsidRDefault="001B3C9D" w:rsidP="001B3C9D">
      <w:pPr>
        <w:jc w:val="both"/>
        <w:rPr>
          <w:sz w:val="22"/>
          <w:szCs w:val="22"/>
        </w:rPr>
      </w:pPr>
      <w:r w:rsidRPr="001B3C9D">
        <w:rPr>
          <w:b/>
          <w:sz w:val="22"/>
          <w:szCs w:val="22"/>
        </w:rPr>
        <w:t>1.1 Диагностика. Прослушивание детских голосов</w:t>
      </w:r>
      <w:r w:rsidRPr="001B3C9D">
        <w:rPr>
          <w:sz w:val="22"/>
          <w:szCs w:val="22"/>
        </w:rPr>
        <w:t xml:space="preserve"> Предварительное ознакомление с голосовыми и музыкальными данными учеников</w:t>
      </w:r>
      <w:r w:rsidRPr="001B3C9D">
        <w:rPr>
          <w:b/>
          <w:sz w:val="22"/>
          <w:szCs w:val="22"/>
        </w:rPr>
        <w:t xml:space="preserve">. </w:t>
      </w:r>
      <w:r w:rsidRPr="001B3C9D">
        <w:rPr>
          <w:sz w:val="22"/>
          <w:szCs w:val="22"/>
        </w:rPr>
        <w:t>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</w:r>
    </w:p>
    <w:p w:rsidR="001B3C9D" w:rsidRPr="001B3C9D" w:rsidRDefault="001B3C9D" w:rsidP="001B3C9D">
      <w:pPr>
        <w:jc w:val="both"/>
        <w:rPr>
          <w:b/>
          <w:sz w:val="22"/>
          <w:szCs w:val="22"/>
        </w:rPr>
      </w:pPr>
      <w:r w:rsidRPr="001B3C9D">
        <w:rPr>
          <w:b/>
          <w:sz w:val="22"/>
          <w:szCs w:val="22"/>
        </w:rPr>
        <w:t>1.2. Вокально-певческая установка.</w:t>
      </w:r>
      <w:r w:rsidRPr="001B3C9D">
        <w:rPr>
          <w:sz w:val="22"/>
          <w:szCs w:val="22"/>
        </w:rPr>
        <w:t xml:space="preserve"> Понятие о певческой установке.</w:t>
      </w:r>
      <w:r w:rsidRPr="001B3C9D">
        <w:rPr>
          <w:b/>
          <w:sz w:val="22"/>
          <w:szCs w:val="22"/>
        </w:rPr>
        <w:t xml:space="preserve"> </w:t>
      </w:r>
      <w:r w:rsidRPr="001B3C9D">
        <w:rPr>
          <w:sz w:val="22"/>
          <w:szCs w:val="22"/>
        </w:rPr>
        <w:t>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  <w:r w:rsidRPr="001B3C9D">
        <w:rPr>
          <w:b/>
          <w:sz w:val="22"/>
          <w:szCs w:val="22"/>
        </w:rPr>
        <w:t xml:space="preserve"> </w:t>
      </w:r>
    </w:p>
    <w:p w:rsidR="001B3C9D" w:rsidRPr="001B3C9D" w:rsidRDefault="001B3C9D" w:rsidP="001B3C9D">
      <w:pPr>
        <w:jc w:val="both"/>
        <w:rPr>
          <w:b/>
          <w:sz w:val="22"/>
          <w:szCs w:val="22"/>
        </w:rPr>
      </w:pPr>
      <w:r w:rsidRPr="001B3C9D">
        <w:rPr>
          <w:b/>
          <w:sz w:val="22"/>
          <w:szCs w:val="22"/>
        </w:rPr>
        <w:t>1.3 Упражнения на дыхание.</w:t>
      </w:r>
      <w:r w:rsidRPr="001B3C9D">
        <w:rPr>
          <w:sz w:val="22"/>
          <w:szCs w:val="22"/>
        </w:rPr>
        <w:t xml:space="preserve"> 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:rsidR="001B3C9D" w:rsidRPr="001B3C9D" w:rsidRDefault="001B3C9D" w:rsidP="001B3C9D">
      <w:pPr>
        <w:jc w:val="both"/>
        <w:rPr>
          <w:b/>
          <w:sz w:val="22"/>
          <w:szCs w:val="22"/>
        </w:rPr>
      </w:pPr>
      <w:r w:rsidRPr="001B3C9D">
        <w:rPr>
          <w:b/>
          <w:sz w:val="22"/>
          <w:szCs w:val="22"/>
          <w:u w:val="single"/>
        </w:rPr>
        <w:t xml:space="preserve"> </w:t>
      </w:r>
      <w:r w:rsidRPr="001B3C9D">
        <w:rPr>
          <w:b/>
          <w:sz w:val="22"/>
          <w:szCs w:val="22"/>
          <w:u w:val="single"/>
          <w:lang w:val="en-US"/>
        </w:rPr>
        <w:t>II</w:t>
      </w:r>
      <w:r w:rsidRPr="001B3C9D">
        <w:rPr>
          <w:b/>
          <w:sz w:val="22"/>
          <w:szCs w:val="22"/>
          <w:u w:val="single"/>
        </w:rPr>
        <w:t>. Разучивание и исполнение песен.</w:t>
      </w:r>
      <w:r w:rsidRPr="001B3C9D">
        <w:rPr>
          <w:b/>
          <w:sz w:val="22"/>
          <w:szCs w:val="22"/>
        </w:rPr>
        <w:t xml:space="preserve"> </w:t>
      </w:r>
    </w:p>
    <w:p w:rsidR="001B3C9D" w:rsidRPr="001B3C9D" w:rsidRDefault="001B3C9D" w:rsidP="001B3C9D">
      <w:pPr>
        <w:jc w:val="both"/>
        <w:rPr>
          <w:b/>
          <w:sz w:val="22"/>
          <w:szCs w:val="22"/>
        </w:rPr>
      </w:pPr>
      <w:r w:rsidRPr="001B3C9D">
        <w:rPr>
          <w:b/>
          <w:sz w:val="22"/>
          <w:szCs w:val="22"/>
        </w:rPr>
        <w:t>2.1 Работа с произведениями современных отечественных композиторов.</w:t>
      </w:r>
      <w:r w:rsidRPr="001B3C9D">
        <w:rPr>
          <w:sz w:val="22"/>
          <w:szCs w:val="22"/>
        </w:rPr>
        <w:t xml:space="preserve">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:rsidR="001B3C9D" w:rsidRPr="001B3C9D" w:rsidRDefault="001B3C9D" w:rsidP="001B3C9D">
      <w:pPr>
        <w:jc w:val="both"/>
        <w:rPr>
          <w:b/>
          <w:sz w:val="22"/>
          <w:szCs w:val="22"/>
          <w:u w:val="single"/>
        </w:rPr>
      </w:pPr>
      <w:r w:rsidRPr="001B3C9D">
        <w:rPr>
          <w:b/>
          <w:sz w:val="22"/>
          <w:szCs w:val="22"/>
          <w:u w:val="single"/>
          <w:lang w:val="en-US"/>
        </w:rPr>
        <w:t>III</w:t>
      </w:r>
      <w:r w:rsidRPr="001B3C9D">
        <w:rPr>
          <w:b/>
          <w:sz w:val="22"/>
          <w:szCs w:val="22"/>
          <w:u w:val="single"/>
        </w:rPr>
        <w:t xml:space="preserve">. Формирование детского голоса. </w:t>
      </w:r>
    </w:p>
    <w:p w:rsidR="001B3C9D" w:rsidRPr="001B3C9D" w:rsidRDefault="001B3C9D" w:rsidP="001B3C9D">
      <w:pPr>
        <w:jc w:val="both"/>
        <w:rPr>
          <w:sz w:val="22"/>
          <w:szCs w:val="22"/>
        </w:rPr>
      </w:pPr>
      <w:r w:rsidRPr="001B3C9D">
        <w:rPr>
          <w:b/>
          <w:sz w:val="22"/>
          <w:szCs w:val="22"/>
        </w:rPr>
        <w:t>3.1 Звукообразование.</w:t>
      </w:r>
      <w:r w:rsidRPr="001B3C9D">
        <w:rPr>
          <w:sz w:val="22"/>
          <w:szCs w:val="22"/>
        </w:rPr>
        <w:t xml:space="preserve"> 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 w:rsidRPr="001B3C9D">
        <w:rPr>
          <w:sz w:val="22"/>
          <w:szCs w:val="22"/>
        </w:rPr>
        <w:t>звуковедения</w:t>
      </w:r>
      <w:proofErr w:type="spellEnd"/>
      <w:r w:rsidRPr="001B3C9D">
        <w:rPr>
          <w:sz w:val="22"/>
          <w:szCs w:val="22"/>
        </w:rPr>
        <w:t>: 1е</w:t>
      </w:r>
      <w:r w:rsidRPr="001B3C9D">
        <w:rPr>
          <w:sz w:val="22"/>
          <w:szCs w:val="22"/>
          <w:lang w:val="en-US"/>
        </w:rPr>
        <w:t>g</w:t>
      </w:r>
      <w:r w:rsidRPr="001B3C9D">
        <w:rPr>
          <w:sz w:val="22"/>
          <w:szCs w:val="22"/>
        </w:rPr>
        <w:t>а</w:t>
      </w:r>
      <w:r w:rsidRPr="001B3C9D">
        <w:rPr>
          <w:sz w:val="22"/>
          <w:szCs w:val="22"/>
          <w:lang w:val="en-US"/>
        </w:rPr>
        <w:t>t</w:t>
      </w:r>
      <w:r w:rsidRPr="001B3C9D">
        <w:rPr>
          <w:sz w:val="22"/>
          <w:szCs w:val="22"/>
        </w:rPr>
        <w:t xml:space="preserve">о и </w:t>
      </w:r>
      <w:r w:rsidRPr="001B3C9D">
        <w:rPr>
          <w:sz w:val="22"/>
          <w:szCs w:val="22"/>
          <w:lang w:val="en-US"/>
        </w:rPr>
        <w:t>non</w:t>
      </w:r>
      <w:r w:rsidRPr="001B3C9D">
        <w:rPr>
          <w:sz w:val="22"/>
          <w:szCs w:val="22"/>
        </w:rPr>
        <w:t xml:space="preserve"> 1е</w:t>
      </w:r>
      <w:r w:rsidRPr="001B3C9D">
        <w:rPr>
          <w:sz w:val="22"/>
          <w:szCs w:val="22"/>
          <w:lang w:val="en-US"/>
        </w:rPr>
        <w:t>g</w:t>
      </w:r>
      <w:r w:rsidRPr="001B3C9D">
        <w:rPr>
          <w:sz w:val="22"/>
          <w:szCs w:val="22"/>
        </w:rPr>
        <w:t>а</w:t>
      </w:r>
      <w:r w:rsidRPr="001B3C9D">
        <w:rPr>
          <w:sz w:val="22"/>
          <w:szCs w:val="22"/>
          <w:lang w:val="en-US"/>
        </w:rPr>
        <w:t>t</w:t>
      </w:r>
      <w:r w:rsidRPr="001B3C9D">
        <w:rPr>
          <w:sz w:val="22"/>
          <w:szCs w:val="22"/>
        </w:rPr>
        <w:t xml:space="preserve">о. Понятие </w:t>
      </w:r>
      <w:proofErr w:type="spellStart"/>
      <w:r w:rsidRPr="001B3C9D">
        <w:rPr>
          <w:sz w:val="22"/>
          <w:szCs w:val="22"/>
        </w:rPr>
        <w:t>кантиленного</w:t>
      </w:r>
      <w:proofErr w:type="spellEnd"/>
      <w:r w:rsidRPr="001B3C9D">
        <w:rPr>
          <w:sz w:val="22"/>
          <w:szCs w:val="22"/>
        </w:rPr>
        <w:t xml:space="preserve"> пения. Пение </w:t>
      </w:r>
      <w:r w:rsidRPr="001B3C9D">
        <w:rPr>
          <w:sz w:val="22"/>
          <w:szCs w:val="22"/>
          <w:lang w:val="en-US"/>
        </w:rPr>
        <w:t>staccato</w:t>
      </w:r>
      <w:r w:rsidRPr="001B3C9D">
        <w:rPr>
          <w:sz w:val="22"/>
          <w:szCs w:val="22"/>
        </w:rPr>
        <w:t>. Слуховой контроль за звукообразованием.</w:t>
      </w:r>
    </w:p>
    <w:p w:rsidR="001B3C9D" w:rsidRPr="001B3C9D" w:rsidRDefault="001B3C9D" w:rsidP="001B3C9D">
      <w:pPr>
        <w:jc w:val="both"/>
        <w:rPr>
          <w:sz w:val="22"/>
          <w:szCs w:val="22"/>
        </w:rPr>
      </w:pPr>
      <w:r w:rsidRPr="001B3C9D">
        <w:rPr>
          <w:b/>
          <w:sz w:val="22"/>
          <w:szCs w:val="22"/>
        </w:rPr>
        <w:t>3.2 Певческое дыхание.</w:t>
      </w:r>
      <w:r w:rsidRPr="001B3C9D">
        <w:rPr>
          <w:sz w:val="22"/>
          <w:szCs w:val="22"/>
        </w:rPr>
        <w:t xml:space="preserve"> Основные типы дыхания: ключичный, брюшной, грудной, смешанный (</w:t>
      </w:r>
      <w:proofErr w:type="spellStart"/>
      <w:r w:rsidRPr="001B3C9D">
        <w:rPr>
          <w:sz w:val="22"/>
          <w:szCs w:val="22"/>
        </w:rPr>
        <w:t>косто</w:t>
      </w:r>
      <w:proofErr w:type="spellEnd"/>
      <w:r w:rsidRPr="001B3C9D">
        <w:rPr>
          <w:sz w:val="22"/>
          <w:szCs w:val="22"/>
        </w:rPr>
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</w:t>
      </w:r>
      <w:r w:rsidRPr="001B3C9D">
        <w:rPr>
          <w:sz w:val="22"/>
          <w:szCs w:val="22"/>
        </w:rPr>
        <w:lastRenderedPageBreak/>
        <w:t xml:space="preserve">звука» на дыхании. Пение упражнений: на </w:t>
      </w:r>
      <w:r w:rsidRPr="001B3C9D">
        <w:rPr>
          <w:sz w:val="22"/>
          <w:szCs w:val="22"/>
          <w:lang w:val="en-US"/>
        </w:rPr>
        <w:t>crescendo</w:t>
      </w:r>
      <w:r w:rsidRPr="001B3C9D">
        <w:rPr>
          <w:sz w:val="22"/>
          <w:szCs w:val="22"/>
        </w:rPr>
        <w:t xml:space="preserve"> и </w:t>
      </w:r>
      <w:r w:rsidRPr="001B3C9D">
        <w:rPr>
          <w:sz w:val="22"/>
          <w:szCs w:val="22"/>
          <w:lang w:val="en-US"/>
        </w:rPr>
        <w:t>diminuendo</w:t>
      </w:r>
      <w:r w:rsidRPr="001B3C9D">
        <w:rPr>
          <w:sz w:val="22"/>
          <w:szCs w:val="22"/>
        </w:rPr>
        <w:t xml:space="preserve"> с паузами; специальные упражнения, формирующие певческое дыхание.</w:t>
      </w:r>
    </w:p>
    <w:p w:rsidR="001B3C9D" w:rsidRPr="001B3C9D" w:rsidRDefault="001B3C9D" w:rsidP="001B3C9D">
      <w:pPr>
        <w:jc w:val="both"/>
        <w:rPr>
          <w:sz w:val="22"/>
          <w:szCs w:val="22"/>
        </w:rPr>
      </w:pPr>
      <w:r w:rsidRPr="001B3C9D">
        <w:rPr>
          <w:b/>
          <w:sz w:val="22"/>
          <w:szCs w:val="22"/>
        </w:rPr>
        <w:t>3.4 Дикция и артикуляция.</w:t>
      </w:r>
      <w:r w:rsidRPr="001B3C9D">
        <w:rPr>
          <w:sz w:val="22"/>
          <w:szCs w:val="22"/>
        </w:rPr>
        <w:t xml:space="preserve">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1B3C9D">
        <w:rPr>
          <w:sz w:val="22"/>
          <w:szCs w:val="22"/>
        </w:rPr>
        <w:t>резонирования</w:t>
      </w:r>
      <w:proofErr w:type="spellEnd"/>
      <w:r w:rsidRPr="001B3C9D">
        <w:rPr>
          <w:sz w:val="22"/>
          <w:szCs w:val="22"/>
        </w:rPr>
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</w:r>
    </w:p>
    <w:p w:rsidR="001B3C9D" w:rsidRPr="001B3C9D" w:rsidRDefault="001B3C9D" w:rsidP="001B3C9D">
      <w:pPr>
        <w:jc w:val="both"/>
        <w:rPr>
          <w:sz w:val="22"/>
          <w:szCs w:val="22"/>
        </w:rPr>
      </w:pPr>
      <w:proofErr w:type="gramStart"/>
      <w:r w:rsidRPr="001B3C9D">
        <w:rPr>
          <w:b/>
          <w:sz w:val="22"/>
          <w:szCs w:val="22"/>
        </w:rPr>
        <w:t>3.4  Комплекс</w:t>
      </w:r>
      <w:proofErr w:type="gramEnd"/>
      <w:r w:rsidRPr="001B3C9D">
        <w:rPr>
          <w:b/>
          <w:sz w:val="22"/>
          <w:szCs w:val="22"/>
        </w:rPr>
        <w:t xml:space="preserve"> вокальных упражнений для развития певческого голоса.</w:t>
      </w:r>
      <w:r w:rsidRPr="001B3C9D">
        <w:rPr>
          <w:sz w:val="22"/>
          <w:szCs w:val="22"/>
        </w:rPr>
        <w:t xml:space="preserve"> 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r w:rsidRPr="001B3C9D">
        <w:rPr>
          <w:sz w:val="22"/>
          <w:szCs w:val="22"/>
          <w:lang w:val="en-US"/>
        </w:rPr>
        <w:t>mf</w:t>
      </w:r>
      <w:r w:rsidRPr="001B3C9D">
        <w:rPr>
          <w:sz w:val="22"/>
          <w:szCs w:val="22"/>
        </w:rPr>
        <w:t xml:space="preserve"> для </w:t>
      </w:r>
      <w:proofErr w:type="spellStart"/>
      <w:r w:rsidRPr="001B3C9D">
        <w:rPr>
          <w:sz w:val="22"/>
          <w:szCs w:val="22"/>
        </w:rPr>
        <w:t>избежания</w:t>
      </w:r>
      <w:proofErr w:type="spellEnd"/>
      <w:r w:rsidRPr="001B3C9D">
        <w:rPr>
          <w:sz w:val="22"/>
          <w:szCs w:val="22"/>
        </w:rPr>
        <w:t xml:space="preserve"> форсирования звука.</w:t>
      </w:r>
    </w:p>
    <w:p w:rsidR="001B3C9D" w:rsidRPr="001B3C9D" w:rsidRDefault="001B3C9D" w:rsidP="001B3C9D">
      <w:pPr>
        <w:jc w:val="both"/>
        <w:rPr>
          <w:sz w:val="22"/>
          <w:szCs w:val="22"/>
        </w:rPr>
      </w:pPr>
      <w:r w:rsidRPr="001B3C9D">
        <w:rPr>
          <w:sz w:val="22"/>
          <w:szCs w:val="22"/>
        </w:rPr>
        <w:t xml:space="preserve">Фонетический метод обучения пению. Основные положения. Упражнения на сочетание различных слогов-фонем. Усиление </w:t>
      </w:r>
      <w:proofErr w:type="spellStart"/>
      <w:r w:rsidRPr="001B3C9D">
        <w:rPr>
          <w:sz w:val="22"/>
          <w:szCs w:val="22"/>
        </w:rPr>
        <w:t>резонирования</w:t>
      </w:r>
      <w:proofErr w:type="spellEnd"/>
      <w:r w:rsidRPr="001B3C9D">
        <w:rPr>
          <w:sz w:val="22"/>
          <w:szCs w:val="22"/>
        </w:rPr>
        <w:t xml:space="preserve">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 </w:t>
      </w:r>
    </w:p>
    <w:p w:rsidR="001B3C9D" w:rsidRPr="001B3C9D" w:rsidRDefault="00AC3214" w:rsidP="001B3C9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Упражнения первого </w:t>
      </w:r>
      <w:proofErr w:type="gramStart"/>
      <w:r>
        <w:rPr>
          <w:sz w:val="22"/>
          <w:szCs w:val="22"/>
        </w:rPr>
        <w:t xml:space="preserve">уровня </w:t>
      </w:r>
      <w:r w:rsidR="001B3C9D" w:rsidRPr="001B3C9D">
        <w:rPr>
          <w:sz w:val="22"/>
          <w:szCs w:val="22"/>
        </w:rPr>
        <w:t xml:space="preserve"> формирование</w:t>
      </w:r>
      <w:proofErr w:type="gramEnd"/>
      <w:r w:rsidR="001B3C9D" w:rsidRPr="001B3C9D">
        <w:rPr>
          <w:sz w:val="22"/>
          <w:szCs w:val="22"/>
        </w:rPr>
        <w:t xml:space="preserve"> певческих навыков: мягкой атаки звука; </w:t>
      </w:r>
      <w:proofErr w:type="spellStart"/>
      <w:r w:rsidR="001B3C9D" w:rsidRPr="001B3C9D">
        <w:rPr>
          <w:sz w:val="22"/>
          <w:szCs w:val="22"/>
        </w:rPr>
        <w:t>звуковедение</w:t>
      </w:r>
      <w:proofErr w:type="spellEnd"/>
      <w:r w:rsidR="001B3C9D" w:rsidRPr="001B3C9D">
        <w:rPr>
          <w:sz w:val="22"/>
          <w:szCs w:val="22"/>
        </w:rPr>
        <w:t xml:space="preserve"> 1е</w:t>
      </w:r>
      <w:r w:rsidR="001B3C9D" w:rsidRPr="001B3C9D">
        <w:rPr>
          <w:sz w:val="22"/>
          <w:szCs w:val="22"/>
          <w:lang w:val="en-US"/>
        </w:rPr>
        <w:t>g</w:t>
      </w:r>
      <w:r w:rsidR="001B3C9D" w:rsidRPr="001B3C9D">
        <w:rPr>
          <w:sz w:val="22"/>
          <w:szCs w:val="22"/>
        </w:rPr>
        <w:t>а</w:t>
      </w:r>
      <w:r w:rsidR="001B3C9D" w:rsidRPr="001B3C9D">
        <w:rPr>
          <w:sz w:val="22"/>
          <w:szCs w:val="22"/>
          <w:lang w:val="en-US"/>
        </w:rPr>
        <w:t>t</w:t>
      </w:r>
      <w:r w:rsidR="001B3C9D" w:rsidRPr="001B3C9D">
        <w:rPr>
          <w:sz w:val="22"/>
          <w:szCs w:val="22"/>
        </w:rPr>
        <w:t>о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</w:r>
    </w:p>
    <w:p w:rsidR="001B3C9D" w:rsidRPr="001B3C9D" w:rsidRDefault="001B3C9D" w:rsidP="001B3C9D">
      <w:pPr>
        <w:jc w:val="both"/>
        <w:rPr>
          <w:b/>
          <w:sz w:val="22"/>
          <w:szCs w:val="22"/>
          <w:u w:val="single"/>
        </w:rPr>
      </w:pPr>
      <w:r w:rsidRPr="001B3C9D">
        <w:rPr>
          <w:b/>
          <w:sz w:val="22"/>
          <w:szCs w:val="22"/>
          <w:u w:val="single"/>
          <w:lang w:val="en-US"/>
        </w:rPr>
        <w:t>IV</w:t>
      </w:r>
      <w:r w:rsidRPr="001B3C9D">
        <w:rPr>
          <w:b/>
          <w:sz w:val="22"/>
          <w:szCs w:val="22"/>
          <w:u w:val="single"/>
        </w:rPr>
        <w:t>. Организация певческой деятельности учащихся в условиях занятий сценическим движением.</w:t>
      </w:r>
    </w:p>
    <w:p w:rsidR="001B3C9D" w:rsidRPr="001B3C9D" w:rsidRDefault="001B3C9D" w:rsidP="001B3C9D">
      <w:pPr>
        <w:jc w:val="both"/>
        <w:rPr>
          <w:sz w:val="22"/>
          <w:szCs w:val="22"/>
        </w:rPr>
      </w:pPr>
      <w:r w:rsidRPr="001B3C9D">
        <w:rPr>
          <w:b/>
          <w:sz w:val="22"/>
          <w:szCs w:val="22"/>
        </w:rPr>
        <w:t xml:space="preserve">4.1 Сценические движения и художественный образ песен. </w:t>
      </w:r>
      <w:r w:rsidRPr="001B3C9D">
        <w:rPr>
          <w:sz w:val="22"/>
          <w:szCs w:val="22"/>
        </w:rPr>
        <w:t>Знакомство с элементами хореографии.</w:t>
      </w:r>
    </w:p>
    <w:p w:rsidR="001B3C9D" w:rsidRDefault="001B3C9D" w:rsidP="001B3C9D">
      <w:pPr>
        <w:jc w:val="both"/>
        <w:rPr>
          <w:sz w:val="22"/>
          <w:szCs w:val="22"/>
        </w:rPr>
      </w:pPr>
      <w:r w:rsidRPr="001B3C9D">
        <w:rPr>
          <w:b/>
          <w:sz w:val="22"/>
          <w:szCs w:val="22"/>
        </w:rPr>
        <w:t xml:space="preserve">4.2 Соотношение движения и пения. </w:t>
      </w:r>
      <w:r w:rsidRPr="001B3C9D">
        <w:rPr>
          <w:sz w:val="22"/>
          <w:szCs w:val="22"/>
        </w:rPr>
        <w:t xml:space="preserve">Актерское мастерство. Учиться передавать посредством мимики и жестов эмоциональное содержание песни. </w:t>
      </w:r>
    </w:p>
    <w:p w:rsidR="0004439B" w:rsidRDefault="0004439B" w:rsidP="0004439B">
      <w:pPr>
        <w:rPr>
          <w:rFonts w:eastAsia="Calibri"/>
          <w:b/>
          <w:iCs/>
          <w:sz w:val="22"/>
          <w:szCs w:val="22"/>
          <w:lang w:eastAsia="en-US"/>
        </w:rPr>
      </w:pPr>
      <w:r w:rsidRPr="0004439B">
        <w:rPr>
          <w:b/>
          <w:sz w:val="22"/>
          <w:szCs w:val="22"/>
          <w:lang w:val="en-US"/>
        </w:rPr>
        <w:t>V</w:t>
      </w:r>
      <w:r w:rsidRPr="0004439B">
        <w:rPr>
          <w:b/>
          <w:sz w:val="22"/>
          <w:szCs w:val="22"/>
        </w:rPr>
        <w:t>.</w:t>
      </w:r>
      <w:r w:rsidR="002333CE">
        <w:rPr>
          <w:rFonts w:eastAsia="Calibri"/>
          <w:b/>
          <w:iCs/>
          <w:sz w:val="22"/>
          <w:szCs w:val="22"/>
          <w:lang w:eastAsia="en-US"/>
        </w:rPr>
        <w:t>Аттестация</w:t>
      </w:r>
      <w:r w:rsidRPr="0004439B">
        <w:rPr>
          <w:rFonts w:eastAsia="Calibri"/>
          <w:b/>
          <w:iCs/>
          <w:sz w:val="22"/>
          <w:szCs w:val="22"/>
          <w:lang w:eastAsia="en-US"/>
        </w:rPr>
        <w:t>.</w:t>
      </w:r>
    </w:p>
    <w:p w:rsidR="0004439B" w:rsidRPr="00C8757F" w:rsidRDefault="0004439B" w:rsidP="0004439B">
      <w:pPr>
        <w:rPr>
          <w:rFonts w:eastAsia="Calibri"/>
          <w:b/>
          <w:iCs/>
          <w:sz w:val="22"/>
          <w:szCs w:val="22"/>
          <w:lang w:eastAsia="en-US"/>
        </w:rPr>
      </w:pPr>
      <w:r>
        <w:rPr>
          <w:rFonts w:eastAsia="Calibri"/>
          <w:b/>
          <w:iCs/>
          <w:sz w:val="22"/>
          <w:szCs w:val="22"/>
          <w:lang w:val="en-US" w:eastAsia="en-US"/>
        </w:rPr>
        <w:t>VI</w:t>
      </w:r>
      <w:r w:rsidRPr="0004439B">
        <w:rPr>
          <w:rFonts w:eastAsia="Calibri"/>
          <w:b/>
          <w:iCs/>
          <w:sz w:val="22"/>
          <w:szCs w:val="22"/>
          <w:lang w:eastAsia="en-US"/>
        </w:rPr>
        <w:t xml:space="preserve">. </w:t>
      </w:r>
      <w:r>
        <w:rPr>
          <w:rFonts w:eastAsia="Calibri"/>
          <w:b/>
          <w:iCs/>
          <w:sz w:val="22"/>
          <w:szCs w:val="22"/>
          <w:lang w:eastAsia="en-US"/>
        </w:rPr>
        <w:t>Воспитательная работа.</w:t>
      </w:r>
    </w:p>
    <w:p w:rsidR="001B3C9D" w:rsidRDefault="001B3C9D" w:rsidP="001B3C9D">
      <w:pPr>
        <w:jc w:val="both"/>
        <w:rPr>
          <w:sz w:val="22"/>
          <w:szCs w:val="22"/>
        </w:rPr>
      </w:pPr>
      <w:r w:rsidRPr="001B3C9D">
        <w:rPr>
          <w:b/>
          <w:sz w:val="22"/>
          <w:szCs w:val="22"/>
          <w:u w:val="single"/>
          <w:lang w:val="en-US"/>
        </w:rPr>
        <w:t>V</w:t>
      </w:r>
      <w:r w:rsidR="0004439B">
        <w:rPr>
          <w:b/>
          <w:sz w:val="22"/>
          <w:szCs w:val="22"/>
          <w:u w:val="single"/>
          <w:lang w:val="en-US"/>
        </w:rPr>
        <w:t>II</w:t>
      </w:r>
      <w:r w:rsidRPr="001B3C9D">
        <w:rPr>
          <w:b/>
          <w:sz w:val="22"/>
          <w:szCs w:val="22"/>
          <w:u w:val="single"/>
        </w:rPr>
        <w:t>. Концертная деятельность</w:t>
      </w:r>
      <w:r w:rsidR="005E7FE3">
        <w:rPr>
          <w:sz w:val="22"/>
          <w:szCs w:val="22"/>
        </w:rPr>
        <w:t xml:space="preserve">. Выступление на концертах, конкурсах и </w:t>
      </w:r>
      <w:proofErr w:type="spellStart"/>
      <w:r w:rsidR="005E7FE3">
        <w:rPr>
          <w:sz w:val="22"/>
          <w:szCs w:val="22"/>
        </w:rPr>
        <w:t>тд</w:t>
      </w:r>
      <w:proofErr w:type="spellEnd"/>
      <w:r w:rsidR="005E7FE3">
        <w:rPr>
          <w:sz w:val="22"/>
          <w:szCs w:val="22"/>
        </w:rPr>
        <w:t>.</w:t>
      </w:r>
    </w:p>
    <w:p w:rsidR="00E93261" w:rsidRDefault="00E93261" w:rsidP="001B3C9D">
      <w:pPr>
        <w:jc w:val="both"/>
        <w:rPr>
          <w:sz w:val="22"/>
          <w:szCs w:val="22"/>
        </w:rPr>
      </w:pPr>
    </w:p>
    <w:p w:rsidR="00E93261" w:rsidRPr="00D63DCB" w:rsidRDefault="00E93261" w:rsidP="00E93261">
      <w:pPr>
        <w:shd w:val="clear" w:color="auto" w:fill="FFFFFF"/>
        <w:ind w:left="360"/>
        <w:jc w:val="center"/>
        <w:rPr>
          <w:color w:val="000000"/>
        </w:rPr>
      </w:pPr>
      <w:r w:rsidRPr="00D63DCB">
        <w:rPr>
          <w:b/>
          <w:bCs/>
          <w:color w:val="000000"/>
        </w:rPr>
        <w:t>Планируемые результаты освоения программы</w:t>
      </w:r>
    </w:p>
    <w:p w:rsidR="00E93261" w:rsidRPr="00081028" w:rsidRDefault="00E93261" w:rsidP="00E93261">
      <w:pPr>
        <w:pStyle w:val="Style2"/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63DCB">
        <w:rPr>
          <w:b/>
          <w:bCs/>
          <w:color w:val="000000"/>
          <w:sz w:val="24"/>
          <w:szCs w:val="24"/>
        </w:rPr>
        <w:t> </w:t>
      </w:r>
      <w:r w:rsidRPr="00081028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D63DCB">
        <w:rPr>
          <w:b/>
          <w:bCs/>
          <w:color w:val="000000"/>
          <w:sz w:val="24"/>
          <w:szCs w:val="24"/>
        </w:rPr>
        <w:t> </w:t>
      </w:r>
      <w:r w:rsidRPr="00081028">
        <w:rPr>
          <w:rFonts w:ascii="Times New Roman" w:hAnsi="Times New Roman" w:cs="Times New Roman"/>
          <w:sz w:val="24"/>
          <w:szCs w:val="24"/>
          <w:lang w:val="ru-RU"/>
        </w:rPr>
        <w:t>Искусство, как и культура в целом, предстает перед школь</w:t>
      </w:r>
      <w:r w:rsidRPr="00081028">
        <w:rPr>
          <w:rFonts w:ascii="Times New Roman" w:hAnsi="Times New Roman" w:cs="Times New Roman"/>
          <w:spacing w:val="-8"/>
          <w:sz w:val="24"/>
          <w:szCs w:val="24"/>
          <w:lang w:val="ru-RU"/>
        </w:rPr>
        <w:t>никами как история развития человеческой памяти, величай</w:t>
      </w:r>
      <w:r w:rsidRPr="00081028">
        <w:rPr>
          <w:rFonts w:ascii="Times New Roman" w:hAnsi="Times New Roman" w:cs="Times New Roman"/>
          <w:spacing w:val="-8"/>
          <w:sz w:val="24"/>
          <w:szCs w:val="24"/>
          <w:lang w:val="ru-RU"/>
        </w:rPr>
        <w:softHyphen/>
      </w:r>
      <w:r w:rsidRPr="0008102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шее нравственное значение которой, по словам академика </w:t>
      </w:r>
      <w:r w:rsidRPr="00081028">
        <w:rPr>
          <w:rFonts w:ascii="Times New Roman" w:hAnsi="Times New Roman" w:cs="Times New Roman"/>
          <w:sz w:val="24"/>
          <w:szCs w:val="24"/>
          <w:lang w:val="ru-RU"/>
        </w:rPr>
        <w:t>Д. С. Лихачева, «в преодолении времени». Отношение к па</w:t>
      </w:r>
      <w:r w:rsidRPr="00081028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мятникам любого из искусств (в том числе и музыкального </w:t>
      </w:r>
      <w:r w:rsidRPr="0008102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искусства) - показатель культуры всего общества в целом и </w:t>
      </w:r>
      <w:r w:rsidRPr="00081028">
        <w:rPr>
          <w:rFonts w:ascii="Times New Roman" w:hAnsi="Times New Roman" w:cs="Times New Roman"/>
          <w:sz w:val="24"/>
          <w:szCs w:val="24"/>
          <w:lang w:val="ru-RU"/>
        </w:rPr>
        <w:t>каждого человека в отдельности. Воспитание деятельной, творческой памяти - важнейшая задача музыкального образо</w:t>
      </w:r>
      <w:r w:rsidRPr="00081028">
        <w:rPr>
          <w:rFonts w:ascii="Times New Roman" w:hAnsi="Times New Roman" w:cs="Times New Roman"/>
          <w:sz w:val="24"/>
          <w:szCs w:val="24"/>
          <w:lang w:val="ru-RU"/>
        </w:rPr>
        <w:softHyphen/>
        <w:t>вания в основной школе. Сохранение культурной среды, твор</w:t>
      </w:r>
      <w:r w:rsidRPr="00081028">
        <w:rPr>
          <w:rFonts w:ascii="Times New Roman" w:hAnsi="Times New Roman" w:cs="Times New Roman"/>
          <w:sz w:val="24"/>
          <w:szCs w:val="24"/>
          <w:lang w:val="ru-RU"/>
        </w:rPr>
        <w:softHyphen/>
      </w:r>
      <w:r w:rsidRPr="0008102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ческая жизнь в этой среде обеспечат привязанность к родным </w:t>
      </w:r>
      <w:r w:rsidRPr="00081028">
        <w:rPr>
          <w:rFonts w:ascii="Times New Roman" w:hAnsi="Times New Roman" w:cs="Times New Roman"/>
          <w:sz w:val="24"/>
          <w:szCs w:val="24"/>
          <w:lang w:val="ru-RU"/>
        </w:rPr>
        <w:t>местам, социализацию личности учащихся.</w:t>
      </w:r>
    </w:p>
    <w:p w:rsidR="00E93261" w:rsidRPr="00081028" w:rsidRDefault="00E93261" w:rsidP="00E93261">
      <w:pPr>
        <w:widowControl w:val="0"/>
        <w:autoSpaceDE w:val="0"/>
        <w:autoSpaceDN w:val="0"/>
        <w:ind w:firstLine="567"/>
        <w:jc w:val="both"/>
        <w:rPr>
          <w:spacing w:val="-5"/>
        </w:rPr>
      </w:pPr>
      <w:r w:rsidRPr="00081028">
        <w:t xml:space="preserve">Данная программа в основной школе предполагает обогащение </w:t>
      </w:r>
      <w:r w:rsidRPr="00081028">
        <w:rPr>
          <w:spacing w:val="-1"/>
        </w:rPr>
        <w:t>сферы художественных интересов учащихся, разнообразие ви</w:t>
      </w:r>
      <w:r w:rsidRPr="00081028">
        <w:rPr>
          <w:spacing w:val="-1"/>
        </w:rPr>
        <w:softHyphen/>
      </w:r>
      <w:r w:rsidRPr="00081028">
        <w:rPr>
          <w:spacing w:val="-3"/>
        </w:rPr>
        <w:t xml:space="preserve">дов музыкально-творческой деятельности, активное включение </w:t>
      </w:r>
      <w:r w:rsidRPr="00081028">
        <w:rPr>
          <w:spacing w:val="-9"/>
        </w:rPr>
        <w:t>элементов музыкального самообразования, обстоятельное зна</w:t>
      </w:r>
      <w:r w:rsidRPr="00081028">
        <w:rPr>
          <w:spacing w:val="6"/>
        </w:rPr>
        <w:t>комство с жанровым и стилевым многообразием классическо</w:t>
      </w:r>
      <w:r w:rsidRPr="00081028">
        <w:rPr>
          <w:spacing w:val="6"/>
        </w:rPr>
        <w:softHyphen/>
      </w:r>
      <w:r w:rsidRPr="00081028">
        <w:t xml:space="preserve">го и современного творчества отечественных и зарубежных </w:t>
      </w:r>
      <w:r w:rsidRPr="00081028">
        <w:rPr>
          <w:spacing w:val="10"/>
        </w:rPr>
        <w:t>композиторов. Постижение музыкального искусства на дан</w:t>
      </w:r>
      <w:r w:rsidRPr="00081028">
        <w:rPr>
          <w:spacing w:val="10"/>
        </w:rPr>
        <w:softHyphen/>
      </w:r>
      <w:r w:rsidRPr="00081028">
        <w:t xml:space="preserve">ном этапе приобретает в большей степени </w:t>
      </w:r>
      <w:proofErr w:type="spellStart"/>
      <w:r w:rsidRPr="00081028">
        <w:t>деятельностный</w:t>
      </w:r>
      <w:proofErr w:type="spellEnd"/>
      <w:r w:rsidRPr="00081028">
        <w:t xml:space="preserve"> характер и становится сферой выражения личной творческой инициативы школьников, результатов художественного со</w:t>
      </w:r>
      <w:r w:rsidRPr="00081028">
        <w:rPr>
          <w:spacing w:val="-9"/>
        </w:rPr>
        <w:t>трудничества, музыкальных впечатлений и эстетических пред</w:t>
      </w:r>
      <w:r w:rsidRPr="00081028">
        <w:t>ставлений об окружающем мире.</w:t>
      </w:r>
      <w:r w:rsidRPr="00081028">
        <w:rPr>
          <w:spacing w:val="-5"/>
        </w:rPr>
        <w:t xml:space="preserve"> </w:t>
      </w:r>
    </w:p>
    <w:p w:rsidR="00E93261" w:rsidRPr="00081028" w:rsidRDefault="00E93261" w:rsidP="00E93261">
      <w:pPr>
        <w:shd w:val="clear" w:color="auto" w:fill="FFFFFF"/>
        <w:rPr>
          <w:color w:val="000000"/>
        </w:rPr>
      </w:pPr>
    </w:p>
    <w:p w:rsidR="00E93261" w:rsidRPr="00081028" w:rsidRDefault="00E93261" w:rsidP="00E93261">
      <w:pPr>
        <w:jc w:val="both"/>
        <w:rPr>
          <w:b/>
        </w:rPr>
      </w:pPr>
      <w:r>
        <w:rPr>
          <w:b/>
          <w:bCs/>
          <w:color w:val="000000"/>
        </w:rPr>
        <w:t> </w:t>
      </w:r>
      <w:r w:rsidRPr="00081028">
        <w:rPr>
          <w:b/>
        </w:rPr>
        <w:t>ЛИЧНОСТНЫЕ РЕЗУЛЬТАТЫ</w:t>
      </w:r>
    </w:p>
    <w:p w:rsidR="00E93261" w:rsidRPr="00081028" w:rsidRDefault="00E93261" w:rsidP="00E93261">
      <w:pPr>
        <w:spacing w:line="276" w:lineRule="auto"/>
      </w:pPr>
      <w:r w:rsidRPr="00081028">
        <w:t>«У ученика будут сформированы»:</w:t>
      </w:r>
    </w:p>
    <w:p w:rsidR="00E93261" w:rsidRPr="00081028" w:rsidRDefault="00E93261" w:rsidP="00E93261">
      <w:pPr>
        <w:spacing w:line="276" w:lineRule="auto"/>
      </w:pPr>
      <w:r w:rsidRPr="00081028">
        <w:t>- эмоциональная отзывчивость на музыкальные произведения;</w:t>
      </w:r>
    </w:p>
    <w:p w:rsidR="00E93261" w:rsidRPr="00081028" w:rsidRDefault="00E93261" w:rsidP="00E93261">
      <w:pPr>
        <w:spacing w:line="276" w:lineRule="auto"/>
      </w:pPr>
      <w:r w:rsidRPr="00081028">
        <w:t>- эмоциональное восприятие образов родной природы, отраженных в музыке, чувство гордости за русскую народную музыкальную культуру;</w:t>
      </w:r>
    </w:p>
    <w:p w:rsidR="00E93261" w:rsidRPr="00081028" w:rsidRDefault="00E93261" w:rsidP="00E93261">
      <w:pPr>
        <w:spacing w:line="276" w:lineRule="auto"/>
      </w:pPr>
      <w:r w:rsidRPr="00081028">
        <w:t>- положительное отношение к музыкальным занятиям, интерес к отдельным видам музыкально-практической деятельности и творческой;</w:t>
      </w:r>
    </w:p>
    <w:p w:rsidR="00E93261" w:rsidRPr="00081028" w:rsidRDefault="00E93261" w:rsidP="00E93261">
      <w:pPr>
        <w:spacing w:line="276" w:lineRule="auto"/>
      </w:pPr>
      <w:r w:rsidRPr="00081028">
        <w:lastRenderedPageBreak/>
        <w:t>- основа для развития чувства прекрасного через знакомство с доступными для детского восприятия музыкальными произведениями;</w:t>
      </w:r>
    </w:p>
    <w:p w:rsidR="00E93261" w:rsidRPr="00081028" w:rsidRDefault="00E93261" w:rsidP="00E93261">
      <w:pPr>
        <w:spacing w:line="276" w:lineRule="auto"/>
      </w:pPr>
      <w:r w:rsidRPr="00081028">
        <w:t>- уважение к чувствам и настроениям другого человека.</w:t>
      </w:r>
    </w:p>
    <w:p w:rsidR="00E93261" w:rsidRPr="00081028" w:rsidRDefault="00E93261" w:rsidP="00E93261">
      <w:pPr>
        <w:spacing w:line="276" w:lineRule="auto"/>
      </w:pPr>
      <w:r w:rsidRPr="00081028">
        <w:t>«Выпускник получит возможность для формирования»</w:t>
      </w:r>
    </w:p>
    <w:p w:rsidR="00E93261" w:rsidRPr="00081028" w:rsidRDefault="00E93261" w:rsidP="00E93261">
      <w:pPr>
        <w:spacing w:line="276" w:lineRule="auto"/>
      </w:pPr>
      <w:r w:rsidRPr="00081028">
        <w:t>- понимания значения музыкального искусства в жизни человека;</w:t>
      </w:r>
    </w:p>
    <w:p w:rsidR="00E93261" w:rsidRPr="00081028" w:rsidRDefault="00E93261" w:rsidP="00E93261">
      <w:pPr>
        <w:spacing w:line="276" w:lineRule="auto"/>
      </w:pPr>
      <w:r w:rsidRPr="00081028">
        <w:t>-нравственно-эстетических переживаний музыки;</w:t>
      </w:r>
    </w:p>
    <w:p w:rsidR="00E93261" w:rsidRPr="00081028" w:rsidRDefault="00E93261" w:rsidP="00E93261">
      <w:pPr>
        <w:spacing w:line="276" w:lineRule="auto"/>
      </w:pPr>
      <w:r w:rsidRPr="00081028">
        <w:t>- начальной стадии внутренней позиции школьника через освоение позиции слушателя и исполнителя музыкальных сочинений;</w:t>
      </w:r>
    </w:p>
    <w:p w:rsidR="00E93261" w:rsidRPr="00081028" w:rsidRDefault="00E93261" w:rsidP="00E93261">
      <w:pPr>
        <w:spacing w:line="276" w:lineRule="auto"/>
      </w:pPr>
      <w:r w:rsidRPr="00081028">
        <w:t>- первоначальной ориентации на оценку результатов собственной музыкально-исполнительской деятельности;</w:t>
      </w:r>
    </w:p>
    <w:p w:rsidR="00E93261" w:rsidRPr="00081028" w:rsidRDefault="00E93261" w:rsidP="00E93261">
      <w:pPr>
        <w:spacing w:line="276" w:lineRule="auto"/>
      </w:pPr>
      <w:r w:rsidRPr="00081028">
        <w:t>- эстетических переживаний музыки, понимания роли музыки в собственной жизни.</w:t>
      </w:r>
    </w:p>
    <w:p w:rsidR="00E93261" w:rsidRPr="00081028" w:rsidRDefault="00E93261" w:rsidP="00E93261">
      <w:pPr>
        <w:spacing w:line="276" w:lineRule="auto"/>
        <w:rPr>
          <w:b/>
        </w:rPr>
      </w:pPr>
      <w:r w:rsidRPr="00081028">
        <w:rPr>
          <w:b/>
        </w:rPr>
        <w:t>МЕТАПРЕДМЕТНЫЕ РЕЗУЛЬТАТЫ</w:t>
      </w:r>
    </w:p>
    <w:p w:rsidR="00E93261" w:rsidRDefault="00E93261" w:rsidP="00E93261">
      <w:pPr>
        <w:spacing w:line="276" w:lineRule="auto"/>
        <w:rPr>
          <w:b/>
        </w:rPr>
      </w:pPr>
      <w:r w:rsidRPr="00081028">
        <w:rPr>
          <w:b/>
        </w:rPr>
        <w:t>Регулятивные УУД</w:t>
      </w:r>
    </w:p>
    <w:p w:rsidR="00E93261" w:rsidRPr="00081028" w:rsidRDefault="00E93261" w:rsidP="00E93261">
      <w:pPr>
        <w:spacing w:line="276" w:lineRule="auto"/>
        <w:rPr>
          <w:b/>
        </w:rPr>
      </w:pPr>
      <w:r w:rsidRPr="00081028">
        <w:rPr>
          <w:b/>
          <w:bCs/>
          <w:color w:val="000000"/>
        </w:rPr>
        <w:t>Учащиеся получат возможность научится</w:t>
      </w:r>
      <w:r>
        <w:rPr>
          <w:b/>
          <w:bCs/>
          <w:color w:val="000000"/>
        </w:rPr>
        <w:t>:</w:t>
      </w:r>
    </w:p>
    <w:p w:rsidR="00E93261" w:rsidRPr="00081028" w:rsidRDefault="00E93261" w:rsidP="00E93261">
      <w:pPr>
        <w:spacing w:line="276" w:lineRule="auto"/>
      </w:pPr>
      <w:r w:rsidRPr="00081028">
        <w:t>- принимать учебную задачу и следовать инструкции учителя;</w:t>
      </w:r>
    </w:p>
    <w:p w:rsidR="00E93261" w:rsidRPr="00081028" w:rsidRDefault="00E93261" w:rsidP="00E93261">
      <w:pPr>
        <w:spacing w:line="276" w:lineRule="auto"/>
      </w:pPr>
      <w:r w:rsidRPr="00081028">
        <w:t>- планировать свои действия в соответствии с учебными задачами и инструкцией учителя;</w:t>
      </w:r>
    </w:p>
    <w:p w:rsidR="00E93261" w:rsidRPr="00081028" w:rsidRDefault="00E93261" w:rsidP="00E93261">
      <w:pPr>
        <w:spacing w:line="276" w:lineRule="auto"/>
      </w:pPr>
      <w:r w:rsidRPr="00081028">
        <w:t>- эмоционально откликаться на музыкальную характеристику героев музыкальных сказок и музыкальных зарисовок;</w:t>
      </w:r>
    </w:p>
    <w:p w:rsidR="00E93261" w:rsidRPr="00081028" w:rsidRDefault="00E93261" w:rsidP="00E93261">
      <w:pPr>
        <w:spacing w:line="276" w:lineRule="auto"/>
      </w:pPr>
      <w:r w:rsidRPr="00081028">
        <w:t>- выполнять действия в устной форме;</w:t>
      </w:r>
    </w:p>
    <w:p w:rsidR="00E93261" w:rsidRPr="00081028" w:rsidRDefault="00E93261" w:rsidP="00E93261">
      <w:pPr>
        <w:spacing w:line="276" w:lineRule="auto"/>
      </w:pPr>
      <w:r w:rsidRPr="00081028">
        <w:t>- осуществлять контроль своего участия в доступных видах музыкальной деятельности.</w:t>
      </w:r>
    </w:p>
    <w:p w:rsidR="00E93261" w:rsidRPr="00081028" w:rsidRDefault="00E93261" w:rsidP="00E93261">
      <w:pPr>
        <w:spacing w:line="276" w:lineRule="auto"/>
      </w:pPr>
      <w:r w:rsidRPr="00081028">
        <w:rPr>
          <w:rFonts w:ascii="Calibri" w:eastAsia="Calibri" w:hAnsi="Calibri"/>
          <w:lang w:eastAsia="en-US"/>
        </w:rPr>
        <w:t xml:space="preserve"> </w:t>
      </w:r>
      <w:r w:rsidRPr="00081028">
        <w:t>«Выпускник получит возможность для формирования»</w:t>
      </w:r>
    </w:p>
    <w:p w:rsidR="00E93261" w:rsidRPr="00081028" w:rsidRDefault="00E93261" w:rsidP="00E93261">
      <w:pPr>
        <w:spacing w:line="276" w:lineRule="auto"/>
      </w:pPr>
      <w:r w:rsidRPr="00081028">
        <w:t>- понимать смысл инструкции учителя и заданий;</w:t>
      </w:r>
    </w:p>
    <w:p w:rsidR="00E93261" w:rsidRPr="00081028" w:rsidRDefault="00E93261" w:rsidP="00E93261">
      <w:pPr>
        <w:spacing w:line="276" w:lineRule="auto"/>
      </w:pPr>
      <w:r w:rsidRPr="00081028">
        <w:t>- воспринимать мнение взрослых о музыкальном произведении и его исполнении;</w:t>
      </w:r>
    </w:p>
    <w:p w:rsidR="00E93261" w:rsidRPr="00081028" w:rsidRDefault="00E93261" w:rsidP="00E93261">
      <w:pPr>
        <w:spacing w:line="276" w:lineRule="auto"/>
      </w:pPr>
      <w:r w:rsidRPr="00081028">
        <w:t>- выполнять действия в опоре на заданный ориентир;</w:t>
      </w:r>
    </w:p>
    <w:p w:rsidR="00E93261" w:rsidRPr="00081028" w:rsidRDefault="00E93261" w:rsidP="00E93261">
      <w:pPr>
        <w:spacing w:line="276" w:lineRule="auto"/>
      </w:pPr>
      <w:r w:rsidRPr="00081028">
        <w:t xml:space="preserve">- выполнять действия в </w:t>
      </w:r>
      <w:proofErr w:type="spellStart"/>
      <w:r w:rsidRPr="00081028">
        <w:t>громкоречевой</w:t>
      </w:r>
      <w:proofErr w:type="spellEnd"/>
      <w:r w:rsidRPr="00081028">
        <w:t xml:space="preserve"> форме.</w:t>
      </w:r>
    </w:p>
    <w:p w:rsidR="00E93261" w:rsidRPr="00081028" w:rsidRDefault="00E93261" w:rsidP="00E93261">
      <w:pPr>
        <w:spacing w:line="276" w:lineRule="auto"/>
        <w:rPr>
          <w:rFonts w:eastAsia="Calibri"/>
          <w:b/>
          <w:iCs/>
          <w:lang w:eastAsia="en-US"/>
        </w:rPr>
      </w:pPr>
      <w:r w:rsidRPr="00081028">
        <w:rPr>
          <w:rFonts w:eastAsia="Calibri"/>
          <w:b/>
          <w:iCs/>
          <w:lang w:eastAsia="en-US"/>
        </w:rPr>
        <w:t>Познавательные УУД</w:t>
      </w:r>
    </w:p>
    <w:p w:rsidR="00E93261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b/>
          <w:bCs/>
          <w:color w:val="000000"/>
        </w:rPr>
        <w:t>Учащиеся получат возможность научится</w:t>
      </w:r>
      <w:r w:rsidRPr="00081028">
        <w:rPr>
          <w:rFonts w:eastAsia="Calibri"/>
          <w:iCs/>
          <w:lang w:eastAsia="en-US"/>
        </w:rPr>
        <w:t xml:space="preserve"> 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осуществлять поиск нужной информации;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расширять свои представления о музыке;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ориентироваться в способах решения исполнительской задачи;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использовать рисуночные и простые символические варианты музыкальной записи, в том числе карточки ритма;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читать простое схематическое изображение;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различать условные обозначения;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сравнивать разные части музыкального текста;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соотносить содержание рисунков с музыкальными впечатлениями.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«Выпускник получит возможность для формирования»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осуществлять поиск нужной дополнительной информации;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работать с дополнительными текстами и заданиями;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соотносить различные произведения по настроению, форме, по некоторым средствам музыкальной выразительности (темп, динамика, ритм, мелодия);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соотносить иллюстративный материал и основное содержание музыкального сочинения.</w:t>
      </w:r>
    </w:p>
    <w:p w:rsidR="00E93261" w:rsidRDefault="00E93261" w:rsidP="00E93261">
      <w:pPr>
        <w:spacing w:line="276" w:lineRule="auto"/>
        <w:rPr>
          <w:rFonts w:eastAsia="Calibri"/>
          <w:b/>
          <w:iCs/>
          <w:lang w:eastAsia="en-US"/>
        </w:rPr>
      </w:pPr>
      <w:r w:rsidRPr="00081028">
        <w:rPr>
          <w:rFonts w:eastAsia="Calibri"/>
          <w:b/>
          <w:iCs/>
          <w:lang w:eastAsia="en-US"/>
        </w:rPr>
        <w:t>Коммуникативные УУД</w:t>
      </w:r>
    </w:p>
    <w:p w:rsidR="00E93261" w:rsidRPr="00081028" w:rsidRDefault="00E93261" w:rsidP="00E93261">
      <w:pPr>
        <w:spacing w:line="276" w:lineRule="auto"/>
        <w:rPr>
          <w:rFonts w:eastAsia="Calibri"/>
          <w:b/>
          <w:iCs/>
          <w:lang w:eastAsia="en-US"/>
        </w:rPr>
      </w:pPr>
      <w:r w:rsidRPr="00E66DBC">
        <w:rPr>
          <w:b/>
          <w:bCs/>
          <w:color w:val="000000"/>
        </w:rPr>
        <w:t>Учащиеся получат возможность научится</w:t>
      </w:r>
      <w:r>
        <w:rPr>
          <w:b/>
          <w:bCs/>
          <w:color w:val="000000"/>
        </w:rPr>
        <w:t>: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использовать простые речевые средства для передачи своего впечатления от музыки;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lastRenderedPageBreak/>
        <w:t>- исполнять музыкальные произведения со сверстниками, выполняя при этом разные функции (ритмическое сопровождение на разных детских инструментах и т.п.);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учитывать настроение других людей, их эмоции от восприятия музыки;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принимать участие в импровизациях, в коллективных инсценировках, в обсуждении музыкальных впечатлений;</w:t>
      </w:r>
    </w:p>
    <w:p w:rsidR="00E93261" w:rsidRPr="00081028" w:rsidRDefault="00E93261" w:rsidP="00E93261">
      <w:pPr>
        <w:spacing w:line="276" w:lineRule="auto"/>
        <w:rPr>
          <w:rFonts w:ascii="Calibri" w:eastAsia="Calibri" w:hAnsi="Calibri"/>
          <w:lang w:eastAsia="en-US"/>
        </w:rPr>
      </w:pPr>
      <w:r w:rsidRPr="00081028">
        <w:rPr>
          <w:rFonts w:eastAsia="Calibri"/>
          <w:iCs/>
          <w:lang w:eastAsia="en-US"/>
        </w:rPr>
        <w:t>- следить за действиями других участников в процессе музыкальной деятельности.</w:t>
      </w:r>
      <w:r w:rsidRPr="00081028">
        <w:rPr>
          <w:rFonts w:ascii="Calibri" w:eastAsia="Calibri" w:hAnsi="Calibri"/>
          <w:lang w:eastAsia="en-US"/>
        </w:rPr>
        <w:t xml:space="preserve"> 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«Выпускник получит возможность для формирования»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выражать свое мнение о музыке в процессе слушания и исполнения;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следить за действиями других участников в процессе импровизаций, коллективной творческой деятельности;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понимать содержание вопросов о музыке и воспроизводить их;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контролировать свои действия в групповой работе;</w:t>
      </w:r>
    </w:p>
    <w:p w:rsidR="00E93261" w:rsidRPr="00081028" w:rsidRDefault="00E93261" w:rsidP="00E93261">
      <w:pPr>
        <w:spacing w:line="276" w:lineRule="auto"/>
        <w:rPr>
          <w:rFonts w:eastAsia="Calibri"/>
          <w:iCs/>
          <w:lang w:eastAsia="en-US"/>
        </w:rPr>
      </w:pPr>
      <w:r w:rsidRPr="00081028">
        <w:rPr>
          <w:rFonts w:eastAsia="Calibri"/>
          <w:iCs/>
          <w:lang w:eastAsia="en-US"/>
        </w:rPr>
        <w:t>- проявлять инициативу, участвуя в исполнении музыки.</w:t>
      </w:r>
    </w:p>
    <w:p w:rsidR="00E93261" w:rsidRPr="00E93261" w:rsidRDefault="00E93261" w:rsidP="00E93261">
      <w:pPr>
        <w:keepNext/>
        <w:keepLines/>
        <w:spacing w:before="480"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1" w:name="_Toc79480976"/>
      <w:bookmarkStart w:id="2" w:name="_Toc113993491"/>
      <w:r w:rsidRPr="00E93261">
        <w:rPr>
          <w:b/>
          <w:bCs/>
          <w:color w:val="000000"/>
          <w:sz w:val="28"/>
          <w:szCs w:val="28"/>
        </w:rPr>
        <w:t>Организационно – педагогические условия реализации программ</w:t>
      </w:r>
      <w:bookmarkEnd w:id="1"/>
      <w:r w:rsidRPr="00E93261">
        <w:rPr>
          <w:b/>
          <w:bCs/>
          <w:color w:val="000000"/>
          <w:sz w:val="28"/>
          <w:szCs w:val="28"/>
        </w:rPr>
        <w:t>ы</w:t>
      </w:r>
      <w:bookmarkEnd w:id="2"/>
    </w:p>
    <w:p w:rsidR="00E93261" w:rsidRPr="00E93261" w:rsidRDefault="00E93261" w:rsidP="00E93261">
      <w:pPr>
        <w:spacing w:line="240" w:lineRule="atLeast"/>
        <w:jc w:val="both"/>
      </w:pPr>
    </w:p>
    <w:p w:rsidR="004D659F" w:rsidRDefault="00E93261" w:rsidP="004D659F">
      <w:pPr>
        <w:pStyle w:val="a4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261">
        <w:rPr>
          <w:b/>
        </w:rPr>
        <w:t>Основные методы, используемые для реализации программы кружка:</w:t>
      </w:r>
      <w:r w:rsidR="004D659F" w:rsidRPr="004D6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659F" w:rsidRPr="00081028" w:rsidRDefault="004D659F" w:rsidP="004D659F">
      <w:pPr>
        <w:pStyle w:val="a4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81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ринцип увлеченности; принцип триединства деятельности композитора-исполнителя-слушателя; принцип «тождества и контраста», сходства и различия; принцип </w:t>
      </w:r>
      <w:proofErr w:type="spellStart"/>
      <w:r w:rsidRPr="00081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интонационности</w:t>
      </w:r>
      <w:proofErr w:type="spellEnd"/>
      <w:r w:rsidRPr="00081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принцип диалога культур. В целом все принципы ориентируют музыкальное образование на социализацию учащихся, формирование ценностных ориентаций, эмоционально-эстетического отношения к искусству и жизни.</w:t>
      </w:r>
    </w:p>
    <w:p w:rsidR="00081028" w:rsidRPr="004D659F" w:rsidRDefault="004D659F" w:rsidP="004D659F">
      <w:pPr>
        <w:pStyle w:val="a4"/>
        <w:ind w:left="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1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отборе и выстраивании музыкального материала в проекте учитывается его ориентация: на развитие личностного отношения учащихся к музыкальному искусству и их эмоциональной отзывчивости; последовательное расширение музыкально-слухового фонда знакомой музыки, включение в репертуар музыки различных направлений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стилей и школ. </w:t>
      </w:r>
    </w:p>
    <w:p w:rsidR="00374D73" w:rsidRPr="004D659F" w:rsidRDefault="00081028" w:rsidP="004D659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1028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могут проходить со всем коллективом, по группам, индивидуально.</w:t>
      </w:r>
      <w:r w:rsidRPr="00081028">
        <w:rPr>
          <w:rFonts w:ascii="Times New Roman" w:hAnsi="Times New Roman" w:cs="Times New Roman"/>
          <w:sz w:val="24"/>
          <w:szCs w:val="24"/>
        </w:rPr>
        <w:br/>
      </w:r>
      <w:r w:rsidRPr="00081028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Беседа, на которой излагаются теоретические сведения, которые иллюстрируются поэтическими и музыкальными примерами, наглядными пособиями.</w:t>
      </w:r>
      <w:r w:rsidRPr="00081028">
        <w:rPr>
          <w:rFonts w:ascii="Times New Roman" w:hAnsi="Times New Roman" w:cs="Times New Roman"/>
          <w:sz w:val="24"/>
          <w:szCs w:val="24"/>
        </w:rPr>
        <w:br/>
      </w:r>
      <w:r w:rsidRPr="00081028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Практические занятия, на которых дети осваивают музыкальную грамоту, разучивают песни композиторов – классиков, современных композиторов.</w:t>
      </w:r>
      <w:r w:rsidRPr="00081028">
        <w:rPr>
          <w:rFonts w:ascii="Times New Roman" w:hAnsi="Times New Roman" w:cs="Times New Roman"/>
          <w:sz w:val="24"/>
          <w:szCs w:val="24"/>
        </w:rPr>
        <w:br/>
      </w:r>
      <w:r w:rsidRPr="00081028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Занятие – постановка, репетиция, на которой отрабатываются концертные номера, развиваются актерские способности детей.</w:t>
      </w:r>
      <w:r w:rsidRPr="00081028">
        <w:rPr>
          <w:rFonts w:ascii="Times New Roman" w:hAnsi="Times New Roman" w:cs="Times New Roman"/>
          <w:sz w:val="24"/>
          <w:szCs w:val="24"/>
        </w:rPr>
        <w:br/>
      </w:r>
      <w:r w:rsidRPr="00081028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Заключительное занятие, завершающее тему – занятие – концерт. Проводится для самих детей, педагогов, гостей.</w:t>
      </w:r>
      <w:r w:rsidRPr="00081028">
        <w:rPr>
          <w:rFonts w:ascii="Times New Roman" w:hAnsi="Times New Roman" w:cs="Times New Roman"/>
          <w:sz w:val="24"/>
          <w:szCs w:val="24"/>
        </w:rPr>
        <w:br/>
      </w:r>
      <w:r w:rsidRPr="00081028">
        <w:rPr>
          <w:rFonts w:ascii="Times New Roman" w:hAnsi="Times New Roman" w:cs="Times New Roman"/>
          <w:sz w:val="24"/>
          <w:szCs w:val="24"/>
          <w:shd w:val="clear" w:color="auto" w:fill="FFFFFF"/>
        </w:rPr>
        <w:t>Выездное занятие – посещение выставок, концертов, праздников, фестивалей.</w:t>
      </w:r>
      <w:r w:rsidR="0004439B">
        <w:rPr>
          <w:b/>
          <w:bCs/>
          <w:color w:val="000000"/>
        </w:rPr>
        <w:t xml:space="preserve">                  </w:t>
      </w:r>
    </w:p>
    <w:p w:rsidR="004D659F" w:rsidRDefault="004D659F" w:rsidP="004D659F">
      <w:pPr>
        <w:spacing w:after="24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4D659F">
        <w:rPr>
          <w:b/>
        </w:rPr>
        <w:t>Материально-техническое обеспечение:</w:t>
      </w:r>
    </w:p>
    <w:p w:rsidR="004D659F" w:rsidRPr="00173431" w:rsidRDefault="004D659F" w:rsidP="004D659F">
      <w:pPr>
        <w:spacing w:after="24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173431">
        <w:rPr>
          <w:rFonts w:eastAsia="Calibri"/>
          <w:sz w:val="22"/>
          <w:szCs w:val="22"/>
          <w:lang w:eastAsia="en-US"/>
        </w:rPr>
        <w:t>Мультимедийные (цифровые) образовательные ресурсы.</w:t>
      </w:r>
    </w:p>
    <w:p w:rsidR="004D659F" w:rsidRDefault="004D659F" w:rsidP="004D659F">
      <w:pPr>
        <w:spacing w:after="24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173431">
        <w:rPr>
          <w:rFonts w:eastAsia="Calibri"/>
          <w:sz w:val="22"/>
          <w:szCs w:val="22"/>
          <w:lang w:eastAsia="en-US"/>
        </w:rPr>
        <w:t>Компьютер</w:t>
      </w:r>
    </w:p>
    <w:p w:rsidR="004D659F" w:rsidRPr="00173431" w:rsidRDefault="004D659F" w:rsidP="004D659F">
      <w:pPr>
        <w:spacing w:after="24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173431">
        <w:rPr>
          <w:rFonts w:eastAsia="Calibri"/>
          <w:sz w:val="22"/>
          <w:szCs w:val="22"/>
          <w:lang w:eastAsia="en-US"/>
        </w:rPr>
        <w:t>Синтезатор</w:t>
      </w:r>
    </w:p>
    <w:p w:rsidR="004D659F" w:rsidRPr="00173431" w:rsidRDefault="004D659F" w:rsidP="004D659F">
      <w:pPr>
        <w:spacing w:after="24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173431">
        <w:rPr>
          <w:rFonts w:eastAsia="Calibri"/>
          <w:sz w:val="22"/>
          <w:szCs w:val="22"/>
          <w:lang w:val="en-US" w:eastAsia="en-US"/>
        </w:rPr>
        <w:t>CD</w:t>
      </w:r>
      <w:r w:rsidRPr="00173431">
        <w:rPr>
          <w:rFonts w:eastAsia="Calibri"/>
          <w:sz w:val="22"/>
          <w:szCs w:val="22"/>
          <w:lang w:eastAsia="en-US"/>
        </w:rPr>
        <w:t xml:space="preserve"> диски</w:t>
      </w:r>
    </w:p>
    <w:p w:rsidR="00173431" w:rsidRPr="004D659F" w:rsidRDefault="00173431" w:rsidP="004D659F">
      <w:pPr>
        <w:rPr>
          <w:b/>
        </w:rPr>
      </w:pPr>
      <w:r w:rsidRPr="00173431">
        <w:rPr>
          <w:b/>
          <w:sz w:val="22"/>
          <w:szCs w:val="22"/>
        </w:rPr>
        <w:t>Учебно- методическое и материально-техническое обеспечение образовательного процесса</w:t>
      </w:r>
    </w:p>
    <w:p w:rsidR="004D659F" w:rsidRDefault="00173431" w:rsidP="004D659F">
      <w:pPr>
        <w:spacing w:after="200" w:line="276" w:lineRule="auto"/>
      </w:pPr>
      <w:r w:rsidRPr="00173431">
        <w:rPr>
          <w:rFonts w:eastAsia="@Arial Unicode MS"/>
          <w:b/>
          <w:sz w:val="22"/>
          <w:szCs w:val="22"/>
        </w:rPr>
        <w:t>Методические пособия для учителя:</w:t>
      </w:r>
      <w:r>
        <w:rPr>
          <w:rFonts w:eastAsia="@Arial Unicode MS"/>
          <w:b/>
          <w:sz w:val="22"/>
          <w:szCs w:val="22"/>
        </w:rPr>
        <w:t xml:space="preserve"> </w:t>
      </w:r>
      <w:r w:rsidRPr="00173431">
        <w:t>Методические рекомендации по развитию дополнительного образования детей в образовательном учреждении.</w:t>
      </w:r>
    </w:p>
    <w:p w:rsidR="004D659F" w:rsidRPr="00173431" w:rsidRDefault="004D659F" w:rsidP="004D659F">
      <w:pPr>
        <w:spacing w:after="240" w:line="276" w:lineRule="auto"/>
        <w:rPr>
          <w:b/>
          <w:sz w:val="22"/>
          <w:szCs w:val="22"/>
        </w:rPr>
      </w:pPr>
      <w:r w:rsidRPr="00173431">
        <w:rPr>
          <w:b/>
          <w:sz w:val="22"/>
          <w:szCs w:val="22"/>
        </w:rPr>
        <w:t>Цифровые и электронные образовательные ресурсы</w:t>
      </w:r>
    </w:p>
    <w:p w:rsidR="004D659F" w:rsidRPr="00173431" w:rsidRDefault="004D659F" w:rsidP="004D659F">
      <w:pPr>
        <w:suppressAutoHyphens/>
        <w:outlineLvl w:val="0"/>
        <w:rPr>
          <w:b/>
          <w:sz w:val="22"/>
          <w:szCs w:val="22"/>
          <w:lang w:eastAsia="zh-CN"/>
        </w:rPr>
      </w:pPr>
      <w:r w:rsidRPr="00173431">
        <w:rPr>
          <w:sz w:val="22"/>
          <w:szCs w:val="22"/>
          <w:lang w:eastAsia="zh-CN"/>
        </w:rPr>
        <w:lastRenderedPageBreak/>
        <w:t xml:space="preserve">1. Мультимедийная программа «Шедевры музыки» </w:t>
      </w:r>
      <w:proofErr w:type="gramStart"/>
      <w:r w:rsidRPr="00173431">
        <w:rPr>
          <w:sz w:val="22"/>
          <w:szCs w:val="22"/>
          <w:lang w:eastAsia="zh-CN"/>
        </w:rPr>
        <w:t>издательства  «</w:t>
      </w:r>
      <w:proofErr w:type="gramEnd"/>
      <w:r w:rsidRPr="00173431">
        <w:rPr>
          <w:sz w:val="22"/>
          <w:szCs w:val="22"/>
          <w:lang w:eastAsia="zh-CN"/>
        </w:rPr>
        <w:t>Кирилл и Мефодий»</w:t>
      </w:r>
    </w:p>
    <w:p w:rsidR="004D659F" w:rsidRPr="00173431" w:rsidRDefault="004D659F" w:rsidP="004D659F">
      <w:pPr>
        <w:suppressAutoHyphens/>
        <w:rPr>
          <w:sz w:val="22"/>
          <w:szCs w:val="22"/>
          <w:lang w:eastAsia="zh-CN"/>
        </w:rPr>
      </w:pPr>
      <w:r w:rsidRPr="00173431">
        <w:rPr>
          <w:sz w:val="22"/>
          <w:szCs w:val="22"/>
          <w:lang w:eastAsia="zh-CN"/>
        </w:rPr>
        <w:t>2 Мультимедийная программа «Энциклопедия классической музыки» «</w:t>
      </w:r>
      <w:proofErr w:type="spellStart"/>
      <w:r w:rsidRPr="00173431">
        <w:rPr>
          <w:sz w:val="22"/>
          <w:szCs w:val="22"/>
          <w:lang w:eastAsia="zh-CN"/>
        </w:rPr>
        <w:t>Коминфо</w:t>
      </w:r>
      <w:proofErr w:type="spellEnd"/>
      <w:r w:rsidRPr="00173431">
        <w:rPr>
          <w:sz w:val="22"/>
          <w:szCs w:val="22"/>
          <w:lang w:eastAsia="zh-CN"/>
        </w:rPr>
        <w:t>»</w:t>
      </w:r>
    </w:p>
    <w:p w:rsidR="004D659F" w:rsidRPr="00173431" w:rsidRDefault="004D659F" w:rsidP="004D659F">
      <w:pPr>
        <w:suppressAutoHyphens/>
        <w:jc w:val="both"/>
        <w:rPr>
          <w:sz w:val="22"/>
          <w:szCs w:val="22"/>
          <w:lang w:eastAsia="zh-CN"/>
        </w:rPr>
      </w:pPr>
      <w:r w:rsidRPr="00173431">
        <w:rPr>
          <w:sz w:val="22"/>
          <w:szCs w:val="22"/>
          <w:lang w:eastAsia="zh-CN"/>
        </w:rPr>
        <w:t xml:space="preserve">3.. </w:t>
      </w:r>
      <w:proofErr w:type="gramStart"/>
      <w:r w:rsidRPr="00173431">
        <w:rPr>
          <w:sz w:val="22"/>
          <w:szCs w:val="22"/>
          <w:lang w:eastAsia="zh-CN"/>
        </w:rPr>
        <w:t>Электронный  образовательный</w:t>
      </w:r>
      <w:proofErr w:type="gramEnd"/>
      <w:r w:rsidRPr="00173431">
        <w:rPr>
          <w:sz w:val="22"/>
          <w:szCs w:val="22"/>
          <w:lang w:eastAsia="zh-CN"/>
        </w:rPr>
        <w:t xml:space="preserve"> ресурс (ЭОР) нового поколения (НП).</w:t>
      </w:r>
    </w:p>
    <w:p w:rsidR="004D659F" w:rsidRPr="00173431" w:rsidRDefault="004D659F" w:rsidP="004D659F">
      <w:pPr>
        <w:suppressAutoHyphens/>
        <w:jc w:val="both"/>
        <w:outlineLvl w:val="0"/>
        <w:rPr>
          <w:b/>
          <w:i/>
          <w:sz w:val="22"/>
          <w:szCs w:val="22"/>
          <w:lang w:eastAsia="zh-CN"/>
        </w:rPr>
      </w:pPr>
      <w:r w:rsidRPr="00173431">
        <w:rPr>
          <w:sz w:val="22"/>
          <w:szCs w:val="22"/>
          <w:lang w:eastAsia="zh-CN"/>
        </w:rPr>
        <w:t xml:space="preserve">4..Единая коллекция - </w:t>
      </w:r>
      <w:hyperlink r:id="rId6" w:tgtFrame="_blank" w:history="1">
        <w:r w:rsidRPr="00173431">
          <w:rPr>
            <w:i/>
            <w:color w:val="0000FF"/>
            <w:sz w:val="22"/>
            <w:szCs w:val="22"/>
            <w:u w:val="single"/>
            <w:lang w:eastAsia="zh-CN"/>
          </w:rPr>
          <w:t>http://collection.cross-edu.ru/catalog/rubr/f544b3b7-f1f4-5b76-f453-552f31d9b164</w:t>
        </w:r>
      </w:hyperlink>
    </w:p>
    <w:p w:rsidR="004D659F" w:rsidRPr="00173431" w:rsidRDefault="004D659F" w:rsidP="004D659F">
      <w:pPr>
        <w:suppressAutoHyphens/>
        <w:jc w:val="both"/>
        <w:outlineLvl w:val="0"/>
        <w:rPr>
          <w:b/>
          <w:i/>
          <w:sz w:val="22"/>
          <w:szCs w:val="22"/>
          <w:lang w:eastAsia="zh-CN"/>
        </w:rPr>
      </w:pPr>
      <w:r w:rsidRPr="00173431">
        <w:rPr>
          <w:sz w:val="22"/>
          <w:szCs w:val="22"/>
          <w:lang w:eastAsia="zh-CN"/>
        </w:rPr>
        <w:t xml:space="preserve">5..Российский общеобразовательный портал - </w:t>
      </w:r>
      <w:hyperlink r:id="rId7" w:tgtFrame="_blank" w:history="1">
        <w:r w:rsidRPr="00173431">
          <w:rPr>
            <w:i/>
            <w:color w:val="0000FF"/>
            <w:sz w:val="22"/>
            <w:szCs w:val="22"/>
            <w:u w:val="single"/>
            <w:lang w:eastAsia="zh-CN"/>
          </w:rPr>
          <w:t>http://music.edu.ru/</w:t>
        </w:r>
      </w:hyperlink>
    </w:p>
    <w:p w:rsidR="004D659F" w:rsidRPr="00173431" w:rsidRDefault="004D659F" w:rsidP="004D659F">
      <w:pPr>
        <w:suppressAutoHyphens/>
        <w:jc w:val="both"/>
        <w:outlineLvl w:val="0"/>
        <w:rPr>
          <w:b/>
          <w:i/>
          <w:sz w:val="22"/>
          <w:szCs w:val="22"/>
          <w:lang w:eastAsia="zh-CN"/>
        </w:rPr>
      </w:pPr>
      <w:r w:rsidRPr="00173431">
        <w:rPr>
          <w:sz w:val="22"/>
          <w:szCs w:val="22"/>
          <w:lang w:eastAsia="zh-CN"/>
        </w:rPr>
        <w:t xml:space="preserve">6..Детские электронные книги и презентации - </w:t>
      </w:r>
      <w:hyperlink r:id="rId8" w:tgtFrame="_blank" w:history="1">
        <w:r w:rsidRPr="00173431">
          <w:rPr>
            <w:i/>
            <w:color w:val="0000FF"/>
            <w:sz w:val="22"/>
            <w:szCs w:val="22"/>
            <w:u w:val="single"/>
            <w:lang w:eastAsia="zh-CN"/>
          </w:rPr>
          <w:t>http://viki.rdf.ru/</w:t>
        </w:r>
      </w:hyperlink>
    </w:p>
    <w:p w:rsidR="004D659F" w:rsidRPr="00173431" w:rsidRDefault="004D659F" w:rsidP="004D659F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73431">
        <w:rPr>
          <w:sz w:val="20"/>
          <w:szCs w:val="20"/>
        </w:rPr>
        <w:tab/>
      </w:r>
    </w:p>
    <w:p w:rsidR="004D659F" w:rsidRPr="004D659F" w:rsidRDefault="004D659F" w:rsidP="004D659F">
      <w:pPr>
        <w:keepNext/>
        <w:keepLines/>
        <w:spacing w:before="480"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bookmarkStart w:id="3" w:name="_Toc113993492"/>
      <w:r w:rsidRPr="004D659F">
        <w:rPr>
          <w:b/>
          <w:bCs/>
          <w:color w:val="000000"/>
          <w:sz w:val="28"/>
          <w:szCs w:val="28"/>
        </w:rPr>
        <w:t>Формы аттестации/контроля и оценочные материалы</w:t>
      </w:r>
      <w:bookmarkEnd w:id="3"/>
    </w:p>
    <w:p w:rsidR="004D659F" w:rsidRPr="004D659F" w:rsidRDefault="004D659F" w:rsidP="004D659F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4D659F" w:rsidRPr="004D659F" w:rsidRDefault="004D659F" w:rsidP="004D659F">
      <w:pPr>
        <w:spacing w:after="200" w:line="276" w:lineRule="auto"/>
      </w:pPr>
      <w:r w:rsidRPr="004D659F">
        <w:t>Аттестация обучающихся проводится 2 раза в год.</w:t>
      </w:r>
    </w:p>
    <w:p w:rsidR="004D659F" w:rsidRPr="004D659F" w:rsidRDefault="004D659F" w:rsidP="004D659F">
      <w:pPr>
        <w:spacing w:after="200" w:line="276" w:lineRule="auto"/>
      </w:pPr>
      <w:r w:rsidRPr="004D659F">
        <w:t xml:space="preserve">Промежуточная </w:t>
      </w:r>
      <w:r w:rsidR="00AA43AA" w:rsidRPr="004D659F">
        <w:t>аттестация в</w:t>
      </w:r>
      <w:r w:rsidRPr="004D659F">
        <w:t xml:space="preserve"> декабре и итоговая аттестация в мае. </w:t>
      </w:r>
    </w:p>
    <w:p w:rsidR="004D659F" w:rsidRPr="004D659F" w:rsidRDefault="004D659F" w:rsidP="004D659F">
      <w:pPr>
        <w:spacing w:after="200" w:line="276" w:lineRule="auto"/>
      </w:pPr>
      <w:r w:rsidRPr="004D659F">
        <w:t>Оцениваются теоретическая подготовка, практическая подготовка, личностные качества.</w:t>
      </w:r>
    </w:p>
    <w:p w:rsidR="004D659F" w:rsidRPr="004D659F" w:rsidRDefault="004D659F" w:rsidP="004D659F">
      <w:pPr>
        <w:spacing w:after="200" w:line="276" w:lineRule="auto"/>
      </w:pPr>
      <w:r w:rsidRPr="004D659F">
        <w:t xml:space="preserve">Промежуточная аттестация за первое полугодие предполагает проведение тестирования в сокращенной форме по пройденному материалу. Тестирование проходит в онлайн формате, что упрощает процесс проверки, дает объективную характеристику знаний по выставленным критериям. </w:t>
      </w:r>
    </w:p>
    <w:p w:rsidR="004D659F" w:rsidRPr="004D659F" w:rsidRDefault="004D659F" w:rsidP="004D659F">
      <w:pPr>
        <w:spacing w:after="200" w:line="276" w:lineRule="auto"/>
      </w:pPr>
      <w:r w:rsidRPr="004D659F">
        <w:t xml:space="preserve">Итоговая </w:t>
      </w:r>
      <w:r w:rsidR="00AA43AA" w:rsidRPr="004D659F">
        <w:t>аттестация проводится</w:t>
      </w:r>
      <w:r w:rsidRPr="004D659F">
        <w:t xml:space="preserve"> в форме </w:t>
      </w:r>
      <w:r>
        <w:t xml:space="preserve">концертного исполнения </w:t>
      </w:r>
      <w:r w:rsidRPr="004D659F">
        <w:t xml:space="preserve">очно. Учащиеся </w:t>
      </w:r>
      <w:r>
        <w:t xml:space="preserve">исполняют </w:t>
      </w:r>
      <w:r w:rsidR="00AA43AA">
        <w:t>пройденные музыкальные</w:t>
      </w:r>
      <w:r>
        <w:t xml:space="preserve"> произведения </w:t>
      </w:r>
      <w:r w:rsidRPr="004D659F">
        <w:t xml:space="preserve">в учебном классе. При выставлении оценки уровня знаний учитываются практические навыки и личностные результаты. </w:t>
      </w:r>
    </w:p>
    <w:p w:rsidR="004D659F" w:rsidRDefault="004D659F" w:rsidP="004D659F">
      <w:pPr>
        <w:spacing w:after="200" w:line="276" w:lineRule="auto"/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4D659F" w:rsidRDefault="004D659F" w:rsidP="004D659F">
      <w:pPr>
        <w:spacing w:after="200" w:line="276" w:lineRule="auto"/>
        <w:rPr>
          <w:b/>
          <w:sz w:val="22"/>
          <w:szCs w:val="22"/>
        </w:rPr>
      </w:pPr>
    </w:p>
    <w:p w:rsidR="003B00DA" w:rsidRDefault="003B00DA" w:rsidP="004D659F">
      <w:pPr>
        <w:spacing w:after="200" w:line="276" w:lineRule="auto"/>
        <w:rPr>
          <w:b/>
          <w:sz w:val="22"/>
          <w:szCs w:val="22"/>
        </w:rPr>
      </w:pPr>
    </w:p>
    <w:p w:rsidR="00173431" w:rsidRPr="004D659F" w:rsidRDefault="004D659F" w:rsidP="004D659F">
      <w:pPr>
        <w:spacing w:after="200" w:line="276" w:lineRule="auto"/>
      </w:pPr>
      <w:r>
        <w:rPr>
          <w:b/>
          <w:sz w:val="22"/>
          <w:szCs w:val="22"/>
        </w:rPr>
        <w:lastRenderedPageBreak/>
        <w:t>Список литературы</w:t>
      </w:r>
    </w:p>
    <w:p w:rsidR="00173431" w:rsidRPr="00173431" w:rsidRDefault="00173431" w:rsidP="00173431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173431">
        <w:rPr>
          <w:sz w:val="22"/>
          <w:szCs w:val="22"/>
        </w:rPr>
        <w:t xml:space="preserve">Музыка 5 класс: Хрестоматия музыкально материала: пособие для учителя/ </w:t>
      </w:r>
      <w:proofErr w:type="spellStart"/>
      <w:r w:rsidRPr="00173431">
        <w:rPr>
          <w:sz w:val="22"/>
          <w:szCs w:val="22"/>
        </w:rPr>
        <w:t>сост</w:t>
      </w:r>
      <w:proofErr w:type="spellEnd"/>
      <w:r w:rsidRPr="00173431">
        <w:rPr>
          <w:sz w:val="22"/>
          <w:szCs w:val="22"/>
        </w:rPr>
        <w:t>: Г. П. Сергеева, Е. Д.</w:t>
      </w:r>
      <w:r w:rsidR="00560728">
        <w:rPr>
          <w:sz w:val="22"/>
          <w:szCs w:val="22"/>
        </w:rPr>
        <w:t xml:space="preserve"> Критская</w:t>
      </w:r>
      <w:proofErr w:type="gramStart"/>
      <w:r w:rsidR="00560728">
        <w:rPr>
          <w:sz w:val="22"/>
          <w:szCs w:val="22"/>
        </w:rPr>
        <w:t xml:space="preserve">/  </w:t>
      </w:r>
      <w:proofErr w:type="spellStart"/>
      <w:r w:rsidR="00560728">
        <w:rPr>
          <w:sz w:val="22"/>
          <w:szCs w:val="22"/>
        </w:rPr>
        <w:t>М.</w:t>
      </w:r>
      <w:proofErr w:type="gramEnd"/>
      <w:r w:rsidR="00560728">
        <w:rPr>
          <w:sz w:val="22"/>
          <w:szCs w:val="22"/>
        </w:rPr>
        <w:t>;Просвещение</w:t>
      </w:r>
      <w:proofErr w:type="spellEnd"/>
      <w:r w:rsidR="00560728">
        <w:rPr>
          <w:sz w:val="22"/>
          <w:szCs w:val="22"/>
        </w:rPr>
        <w:t xml:space="preserve">, </w:t>
      </w:r>
    </w:p>
    <w:p w:rsidR="00173431" w:rsidRPr="00173431" w:rsidRDefault="00173431" w:rsidP="00173431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173431">
        <w:rPr>
          <w:sz w:val="22"/>
          <w:szCs w:val="22"/>
        </w:rPr>
        <w:t xml:space="preserve">Музыка 6 класс: Хрестоматия музыкально материала: пособие для учителя/ </w:t>
      </w:r>
      <w:proofErr w:type="spellStart"/>
      <w:r w:rsidRPr="00173431">
        <w:rPr>
          <w:sz w:val="22"/>
          <w:szCs w:val="22"/>
        </w:rPr>
        <w:t>сост</w:t>
      </w:r>
      <w:proofErr w:type="spellEnd"/>
      <w:r w:rsidRPr="00173431">
        <w:rPr>
          <w:sz w:val="22"/>
          <w:szCs w:val="22"/>
        </w:rPr>
        <w:t>: Г. П. Сергеева, Е. Д.</w:t>
      </w:r>
      <w:r w:rsidR="00560728">
        <w:rPr>
          <w:sz w:val="22"/>
          <w:szCs w:val="22"/>
        </w:rPr>
        <w:t xml:space="preserve"> Критская</w:t>
      </w:r>
      <w:proofErr w:type="gramStart"/>
      <w:r w:rsidR="00560728">
        <w:rPr>
          <w:sz w:val="22"/>
          <w:szCs w:val="22"/>
        </w:rPr>
        <w:t xml:space="preserve">/  </w:t>
      </w:r>
      <w:proofErr w:type="spellStart"/>
      <w:r w:rsidR="00560728">
        <w:rPr>
          <w:sz w:val="22"/>
          <w:szCs w:val="22"/>
        </w:rPr>
        <w:t>М.</w:t>
      </w:r>
      <w:proofErr w:type="gramEnd"/>
      <w:r w:rsidR="00560728">
        <w:rPr>
          <w:sz w:val="22"/>
          <w:szCs w:val="22"/>
        </w:rPr>
        <w:t>;Просвещение</w:t>
      </w:r>
      <w:proofErr w:type="spellEnd"/>
      <w:r w:rsidR="00560728">
        <w:rPr>
          <w:sz w:val="22"/>
          <w:szCs w:val="22"/>
        </w:rPr>
        <w:t xml:space="preserve">, </w:t>
      </w:r>
    </w:p>
    <w:p w:rsidR="00173431" w:rsidRPr="00173431" w:rsidRDefault="00173431" w:rsidP="00173431">
      <w:pPr>
        <w:widowControl w:val="0"/>
        <w:autoSpaceDE w:val="0"/>
        <w:autoSpaceDN w:val="0"/>
        <w:adjustRightInd w:val="0"/>
        <w:spacing w:line="276" w:lineRule="auto"/>
        <w:rPr>
          <w:sz w:val="22"/>
          <w:szCs w:val="22"/>
        </w:rPr>
      </w:pPr>
      <w:r w:rsidRPr="00173431">
        <w:rPr>
          <w:sz w:val="22"/>
          <w:szCs w:val="22"/>
        </w:rPr>
        <w:t xml:space="preserve">Музыка 7 класс: Хрестоматия музыкально материала: пособие для учителя/ </w:t>
      </w:r>
      <w:proofErr w:type="spellStart"/>
      <w:r w:rsidRPr="00173431">
        <w:rPr>
          <w:sz w:val="22"/>
          <w:szCs w:val="22"/>
        </w:rPr>
        <w:t>сост</w:t>
      </w:r>
      <w:proofErr w:type="spellEnd"/>
      <w:r w:rsidRPr="00173431">
        <w:rPr>
          <w:sz w:val="22"/>
          <w:szCs w:val="22"/>
        </w:rPr>
        <w:t>: Г. П. Сергеева, Е. Д.</w:t>
      </w:r>
      <w:r w:rsidR="00560728">
        <w:rPr>
          <w:sz w:val="22"/>
          <w:szCs w:val="22"/>
        </w:rPr>
        <w:t xml:space="preserve"> Критская</w:t>
      </w:r>
      <w:proofErr w:type="gramStart"/>
      <w:r w:rsidR="00560728">
        <w:rPr>
          <w:sz w:val="22"/>
          <w:szCs w:val="22"/>
        </w:rPr>
        <w:t xml:space="preserve">/  </w:t>
      </w:r>
      <w:proofErr w:type="spellStart"/>
      <w:r w:rsidR="00560728">
        <w:rPr>
          <w:sz w:val="22"/>
          <w:szCs w:val="22"/>
        </w:rPr>
        <w:t>М.</w:t>
      </w:r>
      <w:proofErr w:type="gramEnd"/>
      <w:r w:rsidR="00560728">
        <w:rPr>
          <w:sz w:val="22"/>
          <w:szCs w:val="22"/>
        </w:rPr>
        <w:t>;Просвещение</w:t>
      </w:r>
      <w:proofErr w:type="spellEnd"/>
      <w:r w:rsidR="00560728">
        <w:rPr>
          <w:sz w:val="22"/>
          <w:szCs w:val="22"/>
        </w:rPr>
        <w:t xml:space="preserve">, </w:t>
      </w:r>
    </w:p>
    <w:p w:rsidR="00173431" w:rsidRPr="00173431" w:rsidRDefault="00173431" w:rsidP="00173431">
      <w:pPr>
        <w:spacing w:line="276" w:lineRule="auto"/>
        <w:contextualSpacing/>
        <w:rPr>
          <w:rFonts w:eastAsia="Calibri"/>
          <w:sz w:val="22"/>
          <w:szCs w:val="22"/>
          <w:lang w:eastAsia="en-US"/>
        </w:rPr>
      </w:pPr>
      <w:r w:rsidRPr="00173431">
        <w:rPr>
          <w:rFonts w:eastAsia="Calibri"/>
          <w:sz w:val="22"/>
          <w:szCs w:val="22"/>
          <w:lang w:eastAsia="en-US"/>
        </w:rPr>
        <w:t xml:space="preserve">Игры, пляски, музыкально двигательные упражнения. Пойте </w:t>
      </w:r>
      <w:r w:rsidR="009D7B2F">
        <w:rPr>
          <w:rFonts w:eastAsia="Calibri"/>
          <w:sz w:val="22"/>
          <w:szCs w:val="22"/>
          <w:lang w:eastAsia="en-US"/>
        </w:rPr>
        <w:t xml:space="preserve">вместе с нами. М: «Музыка», </w:t>
      </w:r>
    </w:p>
    <w:p w:rsidR="00173431" w:rsidRPr="000977F8" w:rsidRDefault="00173431" w:rsidP="00173431">
      <w:pPr>
        <w:spacing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977F8">
        <w:rPr>
          <w:rFonts w:eastAsia="Calibri"/>
          <w:sz w:val="22"/>
          <w:szCs w:val="22"/>
          <w:lang w:eastAsia="en-US"/>
        </w:rPr>
        <w:t>Песенник для детей «Бу</w:t>
      </w:r>
      <w:r w:rsidR="009D7B2F">
        <w:rPr>
          <w:rFonts w:eastAsia="Calibri"/>
          <w:sz w:val="22"/>
          <w:szCs w:val="22"/>
          <w:lang w:eastAsia="en-US"/>
        </w:rPr>
        <w:t xml:space="preserve">ратино»/ В. Модель/ Ленинград, </w:t>
      </w:r>
    </w:p>
    <w:p w:rsidR="009D7B2F" w:rsidRDefault="00173431" w:rsidP="00173431">
      <w:pPr>
        <w:spacing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977F8">
        <w:rPr>
          <w:rFonts w:eastAsia="Calibri"/>
          <w:sz w:val="22"/>
          <w:szCs w:val="22"/>
          <w:lang w:eastAsia="en-US"/>
        </w:rPr>
        <w:t xml:space="preserve">Детские песни В. </w:t>
      </w:r>
      <w:proofErr w:type="spellStart"/>
      <w:r w:rsidRPr="000977F8">
        <w:rPr>
          <w:rFonts w:eastAsia="Calibri"/>
          <w:sz w:val="22"/>
          <w:szCs w:val="22"/>
          <w:lang w:eastAsia="en-US"/>
        </w:rPr>
        <w:t>Шаинского</w:t>
      </w:r>
      <w:proofErr w:type="spellEnd"/>
      <w:r w:rsidRPr="000977F8">
        <w:rPr>
          <w:rFonts w:eastAsia="Calibri"/>
          <w:sz w:val="22"/>
          <w:szCs w:val="22"/>
          <w:lang w:eastAsia="en-US"/>
        </w:rPr>
        <w:t>, Москва,</w:t>
      </w:r>
    </w:p>
    <w:p w:rsidR="00173431" w:rsidRPr="000977F8" w:rsidRDefault="00173431" w:rsidP="00173431">
      <w:pPr>
        <w:spacing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977F8">
        <w:rPr>
          <w:rFonts w:eastAsia="Calibri"/>
          <w:sz w:val="22"/>
          <w:szCs w:val="22"/>
          <w:lang w:eastAsia="en-US"/>
        </w:rPr>
        <w:t xml:space="preserve"> Песни для детей «</w:t>
      </w:r>
      <w:proofErr w:type="spellStart"/>
      <w:r w:rsidRPr="000977F8">
        <w:rPr>
          <w:rFonts w:eastAsia="Calibri"/>
          <w:sz w:val="22"/>
          <w:szCs w:val="22"/>
          <w:lang w:eastAsia="en-US"/>
        </w:rPr>
        <w:t>К</w:t>
      </w:r>
      <w:r w:rsidR="009D7B2F">
        <w:rPr>
          <w:rFonts w:eastAsia="Calibri"/>
          <w:sz w:val="22"/>
          <w:szCs w:val="22"/>
          <w:lang w:eastAsia="en-US"/>
        </w:rPr>
        <w:t>ояшлыжыр</w:t>
      </w:r>
      <w:proofErr w:type="spellEnd"/>
      <w:r w:rsidR="009D7B2F">
        <w:rPr>
          <w:rFonts w:eastAsia="Calibri"/>
          <w:sz w:val="22"/>
          <w:szCs w:val="22"/>
          <w:lang w:eastAsia="en-US"/>
        </w:rPr>
        <w:t>» Р. Валеев, Казань,</w:t>
      </w:r>
    </w:p>
    <w:p w:rsidR="00173431" w:rsidRPr="000977F8" w:rsidRDefault="00173431" w:rsidP="00173431">
      <w:pPr>
        <w:spacing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977F8">
        <w:rPr>
          <w:rFonts w:eastAsia="Calibri"/>
          <w:sz w:val="22"/>
          <w:szCs w:val="22"/>
          <w:lang w:eastAsia="en-US"/>
        </w:rPr>
        <w:t xml:space="preserve">Словарь музыкальных терминов, </w:t>
      </w:r>
      <w:proofErr w:type="spellStart"/>
      <w:r w:rsidR="009D7B2F">
        <w:rPr>
          <w:rFonts w:eastAsia="Calibri"/>
          <w:sz w:val="22"/>
          <w:szCs w:val="22"/>
          <w:lang w:eastAsia="en-US"/>
        </w:rPr>
        <w:t>Крутняева</w:t>
      </w:r>
      <w:proofErr w:type="spellEnd"/>
      <w:r w:rsidR="009D7B2F">
        <w:rPr>
          <w:rFonts w:eastAsia="Calibri"/>
          <w:sz w:val="22"/>
          <w:szCs w:val="22"/>
          <w:lang w:eastAsia="en-US"/>
        </w:rPr>
        <w:t xml:space="preserve"> Т. С., Л: Музыка, </w:t>
      </w:r>
    </w:p>
    <w:p w:rsidR="00173431" w:rsidRPr="00173431" w:rsidRDefault="00173431" w:rsidP="00173431">
      <w:pPr>
        <w:spacing w:after="24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977F8">
        <w:rPr>
          <w:rFonts w:eastAsia="Calibri"/>
          <w:sz w:val="22"/>
          <w:szCs w:val="22"/>
          <w:lang w:eastAsia="en-US"/>
        </w:rPr>
        <w:t>Портреты композиторов</w:t>
      </w:r>
    </w:p>
    <w:p w:rsidR="00173431" w:rsidRPr="00173431" w:rsidRDefault="00173431" w:rsidP="00173431">
      <w:pPr>
        <w:spacing w:after="24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173431">
        <w:rPr>
          <w:rFonts w:eastAsia="Calibri"/>
          <w:sz w:val="22"/>
          <w:szCs w:val="22"/>
          <w:lang w:eastAsia="en-US"/>
        </w:rPr>
        <w:t>Иллюстрации музыкальных инструментов</w:t>
      </w:r>
    </w:p>
    <w:p w:rsidR="00173431" w:rsidRPr="00173431" w:rsidRDefault="00173431" w:rsidP="00173431">
      <w:pPr>
        <w:spacing w:after="200" w:line="276" w:lineRule="auto"/>
        <w:rPr>
          <w:b/>
          <w:sz w:val="22"/>
          <w:szCs w:val="22"/>
        </w:rPr>
      </w:pPr>
    </w:p>
    <w:p w:rsidR="00173431" w:rsidRPr="00173431" w:rsidRDefault="00173431" w:rsidP="00173431">
      <w:pPr>
        <w:tabs>
          <w:tab w:val="left" w:pos="2065"/>
        </w:tabs>
        <w:spacing w:after="200" w:line="276" w:lineRule="auto"/>
        <w:rPr>
          <w:sz w:val="22"/>
          <w:szCs w:val="22"/>
        </w:rPr>
      </w:pPr>
    </w:p>
    <w:p w:rsidR="00173431" w:rsidRPr="00173431" w:rsidRDefault="00173431" w:rsidP="00173431">
      <w:pPr>
        <w:spacing w:after="200"/>
        <w:rPr>
          <w:rFonts w:ascii="Calibri" w:eastAsia="Calibri" w:hAnsi="Calibri"/>
          <w:sz w:val="20"/>
          <w:szCs w:val="20"/>
          <w:lang w:eastAsia="en-US"/>
        </w:rPr>
      </w:pPr>
    </w:p>
    <w:p w:rsidR="00173431" w:rsidRPr="00173431" w:rsidRDefault="00173431" w:rsidP="00173431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73431">
        <w:rPr>
          <w:sz w:val="20"/>
          <w:szCs w:val="20"/>
        </w:rPr>
        <w:tab/>
      </w:r>
    </w:p>
    <w:p w:rsidR="00173431" w:rsidRDefault="00173431" w:rsidP="00BE7A59">
      <w:pPr>
        <w:jc w:val="center"/>
        <w:rPr>
          <w:b/>
          <w:sz w:val="28"/>
          <w:szCs w:val="28"/>
        </w:rPr>
      </w:pPr>
    </w:p>
    <w:p w:rsidR="008F2D00" w:rsidRPr="008F2D00" w:rsidRDefault="008F2D00" w:rsidP="008F2D00">
      <w:pPr>
        <w:jc w:val="center"/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CC7ADE" w:rsidRDefault="00CC7ADE" w:rsidP="00CC7ADE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F875C6" w:rsidRDefault="00F875C6" w:rsidP="00F8563B">
      <w:pPr>
        <w:rPr>
          <w:b/>
        </w:rPr>
      </w:pPr>
    </w:p>
    <w:p w:rsidR="00562E5B" w:rsidRDefault="00562E5B" w:rsidP="00F8563B">
      <w:pPr>
        <w:rPr>
          <w:b/>
        </w:rPr>
        <w:sectPr w:rsidR="00562E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685A" w:rsidRDefault="00837038" w:rsidP="00F8563B">
      <w:pPr>
        <w:rPr>
          <w:b/>
        </w:rPr>
      </w:pPr>
      <w:r>
        <w:rPr>
          <w:b/>
        </w:rPr>
        <w:lastRenderedPageBreak/>
        <w:t>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191"/>
        <w:gridCol w:w="1920"/>
      </w:tblGrid>
      <w:tr w:rsidR="00E5685A" w:rsidTr="00E5685A">
        <w:tc>
          <w:tcPr>
            <w:tcW w:w="675" w:type="dxa"/>
          </w:tcPr>
          <w:p w:rsidR="00E5685A" w:rsidRDefault="00E5685A" w:rsidP="00F8563B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191" w:type="dxa"/>
          </w:tcPr>
          <w:p w:rsidR="00E5685A" w:rsidRDefault="00E5685A" w:rsidP="00F8563B">
            <w:pPr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1920" w:type="dxa"/>
          </w:tcPr>
          <w:p w:rsidR="00E5685A" w:rsidRDefault="00E5685A" w:rsidP="00F8563B">
            <w:pPr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Начальная диагностика. Техника безопасности.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Прослушивание. Певческая установка. Посадка</w:t>
            </w:r>
            <w:r>
              <w:rPr>
                <w:sz w:val="22"/>
                <w:szCs w:val="22"/>
              </w:rPr>
              <w:t>. Навыки пения.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191" w:type="dxa"/>
          </w:tcPr>
          <w:p w:rsidR="00E5685A" w:rsidRPr="00562E5B" w:rsidRDefault="00E11DA8" w:rsidP="00E11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выразительностью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Музыкальный звук. Высота звука.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Мягкая атака звука. Округление гласных.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Дикция и артикуляция.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proofErr w:type="spellStart"/>
            <w:r w:rsidRPr="001E06ED">
              <w:rPr>
                <w:sz w:val="22"/>
                <w:szCs w:val="22"/>
              </w:rPr>
              <w:t>Звуковедение</w:t>
            </w:r>
            <w:proofErr w:type="spellEnd"/>
            <w:r w:rsidRPr="001E06ED">
              <w:rPr>
                <w:sz w:val="22"/>
                <w:szCs w:val="22"/>
              </w:rPr>
              <w:t xml:space="preserve"> и чистое интонирование.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191" w:type="dxa"/>
          </w:tcPr>
          <w:p w:rsidR="00E5685A" w:rsidRPr="001E06ED" w:rsidRDefault="00B3267C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«Музыкальный ринг»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191" w:type="dxa"/>
          </w:tcPr>
          <w:p w:rsidR="00E5685A" w:rsidRPr="001E06ED" w:rsidRDefault="00B3267C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Поход на экскурсию в парк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191" w:type="dxa"/>
          </w:tcPr>
          <w:p w:rsidR="00E5685A" w:rsidRPr="001E06ED" w:rsidRDefault="00E5685A" w:rsidP="00E11DA8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1E06ED">
              <w:rPr>
                <w:sz w:val="22"/>
                <w:szCs w:val="22"/>
              </w:rPr>
              <w:t>двухголосия</w:t>
            </w:r>
            <w:proofErr w:type="spellEnd"/>
            <w:r w:rsidR="00E11DA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191" w:type="dxa"/>
          </w:tcPr>
          <w:p w:rsidR="00E5685A" w:rsidRPr="00E11DA8" w:rsidRDefault="00E5685A" w:rsidP="00E5685A">
            <w:pPr>
              <w:rPr>
                <w:sz w:val="22"/>
                <w:szCs w:val="22"/>
              </w:rPr>
            </w:pPr>
            <w:r w:rsidRPr="00E11DA8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Выработка ритмической </w:t>
            </w:r>
            <w:r w:rsidR="00E11DA8">
              <w:rPr>
                <w:sz w:val="22"/>
                <w:szCs w:val="22"/>
              </w:rPr>
              <w:t>устойчивости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191" w:type="dxa"/>
          </w:tcPr>
          <w:p w:rsidR="00E5685A" w:rsidRPr="001E06ED" w:rsidRDefault="00E11DA8" w:rsidP="00E11DA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Звуковедение</w:t>
            </w:r>
            <w:proofErr w:type="spellEnd"/>
            <w:r>
              <w:rPr>
                <w:sz w:val="22"/>
                <w:szCs w:val="22"/>
              </w:rPr>
              <w:t xml:space="preserve"> и чистота</w:t>
            </w:r>
            <w:r w:rsidRPr="00562E5B">
              <w:rPr>
                <w:sz w:val="22"/>
                <w:szCs w:val="22"/>
              </w:rPr>
              <w:t xml:space="preserve"> интонирования.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с фонограммой.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2191" w:type="dxa"/>
          </w:tcPr>
          <w:p w:rsidR="00E5685A" w:rsidRPr="001E06ED" w:rsidRDefault="00E5685A" w:rsidP="00E5685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Пение нон легато и легато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12191" w:type="dxa"/>
          </w:tcPr>
          <w:p w:rsidR="00E5685A" w:rsidRPr="001E06ED" w:rsidRDefault="00E11DA8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Дикция и артикуляция</w:t>
            </w:r>
            <w:r w:rsidR="00E5685A" w:rsidRPr="001E06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2191" w:type="dxa"/>
          </w:tcPr>
          <w:p w:rsidR="00E5685A" w:rsidRPr="00145EF5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2191" w:type="dxa"/>
          </w:tcPr>
          <w:p w:rsidR="00E5685A" w:rsidRPr="00562E5B" w:rsidRDefault="00AE72B2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Развлекательное мероприятие Музыка как фактор ЗОЖ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2191" w:type="dxa"/>
          </w:tcPr>
          <w:p w:rsidR="00E5685A" w:rsidRPr="00E11DA8" w:rsidRDefault="004A4D21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«Пою тебе, Россия!»</w:t>
            </w:r>
            <w:r w:rsidR="00C07CA6" w:rsidRPr="00E11DA8">
              <w:rPr>
                <w:sz w:val="22"/>
                <w:szCs w:val="22"/>
              </w:rPr>
              <w:t xml:space="preserve">     </w:t>
            </w:r>
            <w:r w:rsidR="00E11DA8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191" w:type="dxa"/>
          </w:tcPr>
          <w:p w:rsidR="00E5685A" w:rsidRPr="00E11DA8" w:rsidRDefault="00E5685A" w:rsidP="00E5685A">
            <w:pPr>
              <w:rPr>
                <w:sz w:val="22"/>
                <w:szCs w:val="22"/>
              </w:rPr>
            </w:pPr>
            <w:r w:rsidRPr="00E11DA8">
              <w:rPr>
                <w:sz w:val="22"/>
                <w:szCs w:val="22"/>
              </w:rPr>
              <w:t>Контрольный срез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песней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562E5B">
              <w:rPr>
                <w:sz w:val="22"/>
                <w:szCs w:val="22"/>
              </w:rPr>
              <w:t>двухголосия</w:t>
            </w:r>
            <w:proofErr w:type="spellEnd"/>
            <w:r w:rsidRPr="00562E5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Развитие артистических способностей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62E5B">
              <w:rPr>
                <w:sz w:val="22"/>
                <w:szCs w:val="22"/>
              </w:rPr>
              <w:t xml:space="preserve">нтонирование произведений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</w:t>
            </w:r>
            <w:r w:rsidR="00E11DA8">
              <w:rPr>
                <w:sz w:val="22"/>
                <w:szCs w:val="22"/>
              </w:rPr>
              <w:t>выразительностью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jc w:val="both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 xml:space="preserve">тистических способностей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12191" w:type="dxa"/>
          </w:tcPr>
          <w:p w:rsidR="00E5685A" w:rsidRPr="00562E5B" w:rsidRDefault="00E11DA8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="00E5685A" w:rsidRPr="00562E5B">
              <w:rPr>
                <w:sz w:val="22"/>
                <w:szCs w:val="22"/>
              </w:rPr>
              <w:t>азличные приёмы дыхания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2191" w:type="dxa"/>
          </w:tcPr>
          <w:p w:rsidR="00E5685A" w:rsidRPr="00562E5B" w:rsidRDefault="004A4D21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Поход в кинотеатр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Работа над детской песней.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Цезуры, </w:t>
            </w:r>
            <w:r w:rsidR="00E11DA8">
              <w:rPr>
                <w:sz w:val="22"/>
                <w:szCs w:val="22"/>
              </w:rPr>
              <w:t>«цепное» дыхание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lastRenderedPageBreak/>
              <w:t>62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12191" w:type="dxa"/>
          </w:tcPr>
          <w:p w:rsidR="00E5685A" w:rsidRPr="00562E5B" w:rsidRDefault="00E11DA8" w:rsidP="00E568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Звуковедение</w:t>
            </w:r>
            <w:proofErr w:type="spellEnd"/>
            <w:r>
              <w:rPr>
                <w:sz w:val="22"/>
                <w:szCs w:val="22"/>
              </w:rPr>
              <w:t xml:space="preserve"> и чистота</w:t>
            </w:r>
            <w:r w:rsidR="00E5685A" w:rsidRPr="00562E5B">
              <w:rPr>
                <w:sz w:val="22"/>
                <w:szCs w:val="22"/>
              </w:rPr>
              <w:t xml:space="preserve"> интонирования.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jc w:val="both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ровным звучанием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2191" w:type="dxa"/>
          </w:tcPr>
          <w:p w:rsidR="00E5685A" w:rsidRPr="00562E5B" w:rsidRDefault="00E5685A" w:rsidP="00E11DA8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562E5B">
              <w:rPr>
                <w:sz w:val="22"/>
                <w:szCs w:val="22"/>
              </w:rPr>
              <w:t>двухголосия</w:t>
            </w:r>
            <w:proofErr w:type="spellEnd"/>
            <w:r w:rsidRPr="00562E5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2191" w:type="dxa"/>
          </w:tcPr>
          <w:p w:rsidR="00E5685A" w:rsidRPr="00562E5B" w:rsidRDefault="00E5685A" w:rsidP="00E568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5685A" w:rsidTr="00E5685A">
        <w:tc>
          <w:tcPr>
            <w:tcW w:w="675" w:type="dxa"/>
          </w:tcPr>
          <w:p w:rsidR="00E5685A" w:rsidRDefault="00E5685A" w:rsidP="00E5685A">
            <w:pPr>
              <w:rPr>
                <w:b/>
              </w:rPr>
            </w:pPr>
          </w:p>
        </w:tc>
        <w:tc>
          <w:tcPr>
            <w:tcW w:w="12191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920" w:type="dxa"/>
          </w:tcPr>
          <w:p w:rsidR="00E5685A" w:rsidRDefault="00E5685A" w:rsidP="00E5685A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</w:tr>
    </w:tbl>
    <w:p w:rsidR="004C6672" w:rsidRDefault="004C6672" w:rsidP="00F8563B">
      <w:pPr>
        <w:rPr>
          <w:b/>
        </w:rPr>
      </w:pPr>
    </w:p>
    <w:p w:rsidR="00AA43AA" w:rsidRDefault="00AA43AA" w:rsidP="00F8563B">
      <w:pPr>
        <w:rPr>
          <w:b/>
        </w:rPr>
      </w:pPr>
    </w:p>
    <w:p w:rsidR="00837038" w:rsidRDefault="00837038" w:rsidP="00AA43AA">
      <w:pPr>
        <w:spacing w:after="200" w:line="276" w:lineRule="auto"/>
        <w:jc w:val="center"/>
        <w:rPr>
          <w:b/>
          <w:bCs/>
          <w:color w:val="000000"/>
        </w:rPr>
      </w:pPr>
    </w:p>
    <w:p w:rsidR="00837038" w:rsidRDefault="00837038" w:rsidP="00AA43AA">
      <w:pPr>
        <w:spacing w:after="200" w:line="276" w:lineRule="auto"/>
        <w:jc w:val="center"/>
        <w:rPr>
          <w:b/>
          <w:bCs/>
          <w:color w:val="000000"/>
        </w:rPr>
      </w:pPr>
    </w:p>
    <w:p w:rsidR="00837038" w:rsidRDefault="00837038" w:rsidP="00AA43AA">
      <w:pPr>
        <w:spacing w:after="200" w:line="276" w:lineRule="auto"/>
        <w:jc w:val="center"/>
        <w:rPr>
          <w:b/>
          <w:bCs/>
          <w:color w:val="000000"/>
        </w:rPr>
      </w:pPr>
    </w:p>
    <w:p w:rsidR="00837038" w:rsidRDefault="00837038" w:rsidP="00AA43AA">
      <w:pPr>
        <w:spacing w:after="200" w:line="276" w:lineRule="auto"/>
        <w:jc w:val="center"/>
        <w:rPr>
          <w:b/>
          <w:bCs/>
          <w:color w:val="000000"/>
        </w:rPr>
      </w:pPr>
    </w:p>
    <w:p w:rsidR="00837038" w:rsidRDefault="00837038" w:rsidP="00AA43AA">
      <w:pPr>
        <w:spacing w:after="200" w:line="276" w:lineRule="auto"/>
        <w:jc w:val="center"/>
        <w:rPr>
          <w:b/>
          <w:bCs/>
          <w:color w:val="000000"/>
        </w:rPr>
      </w:pPr>
    </w:p>
    <w:p w:rsidR="004C6672" w:rsidRDefault="004C6672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9E5A70" w:rsidRDefault="009E5A70" w:rsidP="00F8563B">
      <w:pPr>
        <w:rPr>
          <w:b/>
        </w:rPr>
      </w:pPr>
    </w:p>
    <w:p w:rsidR="00562E5B" w:rsidRPr="00837038" w:rsidRDefault="00837038" w:rsidP="00837038">
      <w:pPr>
        <w:spacing w:after="200" w:line="276" w:lineRule="auto"/>
        <w:jc w:val="center"/>
        <w:rPr>
          <w:b/>
          <w:bCs/>
          <w:color w:val="000000"/>
        </w:rPr>
      </w:pPr>
      <w:r w:rsidRPr="00AA43AA">
        <w:rPr>
          <w:b/>
          <w:bCs/>
          <w:color w:val="000000"/>
        </w:rPr>
        <w:lastRenderedPageBreak/>
        <w:t xml:space="preserve">Календарно-тематическое планирование занятий </w:t>
      </w:r>
      <w:proofErr w:type="gramStart"/>
      <w:r w:rsidRPr="00AA43AA">
        <w:rPr>
          <w:b/>
          <w:bCs/>
          <w:color w:val="000000"/>
        </w:rPr>
        <w:t>кружка  «</w:t>
      </w:r>
      <w:proofErr w:type="gramEnd"/>
      <w:r>
        <w:rPr>
          <w:b/>
        </w:rPr>
        <w:t>Нотка</w:t>
      </w:r>
      <w:r>
        <w:rPr>
          <w:b/>
          <w:bCs/>
          <w:color w:val="000000"/>
        </w:rPr>
        <w:t>»</w:t>
      </w:r>
    </w:p>
    <w:tbl>
      <w:tblPr>
        <w:tblpPr w:leftFromText="180" w:rightFromText="180" w:vertAnchor="text" w:horzAnchor="margin" w:tblpXSpec="center" w:tblpY="295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108"/>
        <w:gridCol w:w="850"/>
        <w:gridCol w:w="1701"/>
        <w:gridCol w:w="1843"/>
        <w:gridCol w:w="850"/>
        <w:gridCol w:w="5529"/>
        <w:gridCol w:w="1134"/>
        <w:gridCol w:w="1559"/>
      </w:tblGrid>
      <w:tr w:rsidR="00562E5B" w:rsidRPr="00562E5B" w:rsidTr="00FA65E5">
        <w:tc>
          <w:tcPr>
            <w:tcW w:w="560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№ п/п</w:t>
            </w:r>
          </w:p>
        </w:tc>
        <w:tc>
          <w:tcPr>
            <w:tcW w:w="1108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Месяц</w:t>
            </w:r>
          </w:p>
        </w:tc>
        <w:tc>
          <w:tcPr>
            <w:tcW w:w="850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Число</w:t>
            </w:r>
          </w:p>
        </w:tc>
        <w:tc>
          <w:tcPr>
            <w:tcW w:w="1701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Время проведения занятия</w:t>
            </w:r>
          </w:p>
        </w:tc>
        <w:tc>
          <w:tcPr>
            <w:tcW w:w="1843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Форма занятия</w:t>
            </w:r>
          </w:p>
        </w:tc>
        <w:tc>
          <w:tcPr>
            <w:tcW w:w="850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Кол-во</w:t>
            </w:r>
          </w:p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часов</w:t>
            </w:r>
          </w:p>
        </w:tc>
        <w:tc>
          <w:tcPr>
            <w:tcW w:w="5529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Тема</w:t>
            </w:r>
          </w:p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занятия</w:t>
            </w:r>
          </w:p>
        </w:tc>
        <w:tc>
          <w:tcPr>
            <w:tcW w:w="1134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 xml:space="preserve">Место </w:t>
            </w:r>
          </w:p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проведения</w:t>
            </w:r>
          </w:p>
        </w:tc>
        <w:tc>
          <w:tcPr>
            <w:tcW w:w="1559" w:type="dxa"/>
          </w:tcPr>
          <w:p w:rsidR="00562E5B" w:rsidRPr="00562E5B" w:rsidRDefault="00562E5B" w:rsidP="00544AD6">
            <w:pPr>
              <w:jc w:val="center"/>
              <w:rPr>
                <w:b/>
              </w:rPr>
            </w:pPr>
            <w:r w:rsidRPr="00562E5B">
              <w:rPr>
                <w:b/>
              </w:rPr>
              <w:t>Форма контроля</w:t>
            </w:r>
          </w:p>
        </w:tc>
      </w:tr>
      <w:tr w:rsidR="00D104F9" w:rsidRPr="00562E5B" w:rsidTr="00FA65E5">
        <w:tc>
          <w:tcPr>
            <w:tcW w:w="560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</w:t>
            </w:r>
          </w:p>
        </w:tc>
        <w:tc>
          <w:tcPr>
            <w:tcW w:w="1108" w:type="dxa"/>
            <w:vMerge w:val="restart"/>
          </w:tcPr>
          <w:p w:rsidR="00D104F9" w:rsidRPr="00145EF5" w:rsidRDefault="00D104F9" w:rsidP="00544AD6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Сентябрь</w:t>
            </w: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544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D104F9" w:rsidRPr="00562E5B" w:rsidRDefault="00D104F9" w:rsidP="00544AD6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Начальная диагностика. Техника безопасности.</w:t>
            </w:r>
          </w:p>
        </w:tc>
        <w:tc>
          <w:tcPr>
            <w:tcW w:w="1134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D104F9" w:rsidRPr="00562E5B" w:rsidRDefault="00D104F9" w:rsidP="00544AD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  <w:r w:rsidRPr="00562E5B">
              <w:rPr>
                <w:sz w:val="22"/>
                <w:szCs w:val="22"/>
              </w:rPr>
              <w:t xml:space="preserve"> </w:t>
            </w:r>
          </w:p>
        </w:tc>
      </w:tr>
      <w:tr w:rsidR="00D104F9" w:rsidRPr="00562E5B" w:rsidTr="00FA65E5">
        <w:tc>
          <w:tcPr>
            <w:tcW w:w="560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1108" w:type="dxa"/>
            <w:vMerge/>
          </w:tcPr>
          <w:p w:rsidR="00D104F9" w:rsidRPr="00145EF5" w:rsidRDefault="00D104F9" w:rsidP="00544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104F9" w:rsidRPr="00562E5B" w:rsidRDefault="00D104F9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D104F9" w:rsidRPr="00562E5B" w:rsidRDefault="0051105B" w:rsidP="0051105B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Прослушивание. Певческая установка. Посадка</w:t>
            </w:r>
            <w:r>
              <w:rPr>
                <w:sz w:val="22"/>
                <w:szCs w:val="22"/>
              </w:rPr>
              <w:t>. Навыки пения.</w:t>
            </w:r>
          </w:p>
        </w:tc>
        <w:tc>
          <w:tcPr>
            <w:tcW w:w="1134" w:type="dxa"/>
          </w:tcPr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D104F9" w:rsidRPr="00562E5B" w:rsidRDefault="00D104F9" w:rsidP="00544AD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D104F9" w:rsidRPr="00562E5B" w:rsidRDefault="00D104F9" w:rsidP="00544AD6">
            <w:pPr>
              <w:jc w:val="center"/>
              <w:rPr>
                <w:sz w:val="22"/>
                <w:szCs w:val="22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  <w:r w:rsidRPr="00562E5B">
              <w:rPr>
                <w:sz w:val="22"/>
                <w:szCs w:val="22"/>
              </w:rPr>
              <w:t xml:space="preserve"> 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выразительным исполнением песни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Исполнение  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Исполнение  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Музыкальный звук. Высота звука.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  <w:r w:rsidRPr="00562E5B">
              <w:rPr>
                <w:sz w:val="22"/>
                <w:szCs w:val="22"/>
              </w:rPr>
              <w:t xml:space="preserve"> 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</w:t>
            </w:r>
          </w:p>
        </w:tc>
        <w:tc>
          <w:tcPr>
            <w:tcW w:w="1108" w:type="dxa"/>
            <w:vMerge w:val="restart"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Октябрь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7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Мягкая атака звука. Округление гласных.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8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45EF5" w:rsidRDefault="00FA65E5" w:rsidP="00FA65E5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Дикция и артикуляция.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9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1E06ED" w:rsidRDefault="00FA65E5" w:rsidP="00FA65E5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10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AB17BC" w:rsidRDefault="00FA65E5" w:rsidP="00FA65E5">
            <w:pPr>
              <w:jc w:val="center"/>
              <w:rPr>
                <w:color w:val="FFC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11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pPr>
              <w:rPr>
                <w:sz w:val="22"/>
                <w:szCs w:val="22"/>
              </w:rPr>
            </w:pPr>
            <w:proofErr w:type="spellStart"/>
            <w:r w:rsidRPr="001E06ED">
              <w:rPr>
                <w:sz w:val="22"/>
                <w:szCs w:val="22"/>
              </w:rPr>
              <w:t>Звуковедение</w:t>
            </w:r>
            <w:proofErr w:type="spellEnd"/>
            <w:r w:rsidRPr="001E06ED">
              <w:rPr>
                <w:sz w:val="22"/>
                <w:szCs w:val="22"/>
              </w:rPr>
              <w:t xml:space="preserve"> и чистое интонирование.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12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1E06ED" w:rsidRDefault="00FA65E5" w:rsidP="00FA65E5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FA65E5" w:rsidRPr="00562E5B" w:rsidTr="00FA65E5">
        <w:tc>
          <w:tcPr>
            <w:tcW w:w="56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13</w:t>
            </w:r>
          </w:p>
        </w:tc>
        <w:tc>
          <w:tcPr>
            <w:tcW w:w="1108" w:type="dxa"/>
            <w:vMerge/>
          </w:tcPr>
          <w:p w:rsidR="00FA65E5" w:rsidRPr="00145EF5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FA65E5" w:rsidRPr="00562E5B" w:rsidRDefault="00FA65E5" w:rsidP="00FA65E5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FA65E5" w:rsidRPr="00562E5B" w:rsidRDefault="00FA65E5" w:rsidP="00FA65E5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14</w:t>
            </w:r>
          </w:p>
        </w:tc>
        <w:tc>
          <w:tcPr>
            <w:tcW w:w="1108" w:type="dxa"/>
            <w:vMerge w:val="restart"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Ноябрь</w:t>
            </w:r>
          </w:p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«Музыкальный ринг»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Викторина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15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Поход на экскурсию в парк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Экскурсия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16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17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1E06ED">
              <w:rPr>
                <w:sz w:val="22"/>
                <w:szCs w:val="22"/>
              </w:rPr>
              <w:t>двухголосия</w:t>
            </w:r>
            <w:proofErr w:type="spellEnd"/>
            <w:r w:rsidRPr="001E06ED">
              <w:rPr>
                <w:sz w:val="22"/>
                <w:szCs w:val="22"/>
              </w:rPr>
              <w:t xml:space="preserve"> с аккомпанементом. 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18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19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tabs>
                <w:tab w:val="center" w:pos="31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45EF5" w:rsidRDefault="003357AA" w:rsidP="003357A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20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45EF5" w:rsidRDefault="003357AA" w:rsidP="003357A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21</w:t>
            </w:r>
          </w:p>
        </w:tc>
        <w:tc>
          <w:tcPr>
            <w:tcW w:w="1108" w:type="dxa"/>
            <w:vMerge w:val="restart"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Декабрь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45EF5" w:rsidRDefault="003357AA" w:rsidP="003357A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22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45EF5" w:rsidRDefault="003357AA" w:rsidP="003357A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 xml:space="preserve">Выработка ритмической устойчивости в умеренных темпах 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23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1E06ED">
              <w:rPr>
                <w:sz w:val="22"/>
                <w:szCs w:val="22"/>
              </w:rPr>
              <w:t>звуковедением</w:t>
            </w:r>
            <w:proofErr w:type="spellEnd"/>
            <w:r w:rsidRPr="001E06ED">
              <w:rPr>
                <w:sz w:val="22"/>
                <w:szCs w:val="22"/>
              </w:rPr>
              <w:t xml:space="preserve"> и чистотой интонирования. 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24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над детской песней. 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26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с фонограммой. 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rPr>
          <w:trHeight w:val="465"/>
        </w:trPr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27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</w:t>
            </w:r>
          </w:p>
        </w:tc>
      </w:tr>
      <w:tr w:rsidR="003357AA" w:rsidRPr="00562E5B" w:rsidTr="00FA65E5">
        <w:trPr>
          <w:trHeight w:val="540"/>
        </w:trPr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29</w:t>
            </w:r>
          </w:p>
        </w:tc>
        <w:tc>
          <w:tcPr>
            <w:tcW w:w="1108" w:type="dxa"/>
            <w:vMerge w:val="restart"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Январь</w:t>
            </w:r>
          </w:p>
        </w:tc>
        <w:tc>
          <w:tcPr>
            <w:tcW w:w="850" w:type="dxa"/>
          </w:tcPr>
          <w:p w:rsidR="003357AA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Пение нон легато и легато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30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31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145EF5" w:rsidRDefault="003357AA" w:rsidP="003357A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32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Развлекательное мероприятие Музыка как фактор ЗОЖ</w:t>
            </w:r>
          </w:p>
        </w:tc>
        <w:tc>
          <w:tcPr>
            <w:tcW w:w="1134" w:type="dxa"/>
          </w:tcPr>
          <w:p w:rsidR="003357AA" w:rsidRPr="001E06ED" w:rsidRDefault="003357AA" w:rsidP="003357AA">
            <w:pPr>
              <w:jc w:val="center"/>
              <w:rPr>
                <w:sz w:val="22"/>
                <w:szCs w:val="22"/>
              </w:rPr>
            </w:pPr>
            <w:r w:rsidRPr="001E06ED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1E06ED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33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E11DA8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«Пою тебе, Россия!»</w:t>
            </w:r>
            <w:r w:rsidRPr="00E11DA8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Круглый стол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34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Контрольный срез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35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песней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36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37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38</w:t>
            </w:r>
          </w:p>
        </w:tc>
        <w:tc>
          <w:tcPr>
            <w:tcW w:w="1108" w:type="dxa"/>
            <w:vMerge w:val="restart"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Февраль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562E5B">
              <w:rPr>
                <w:sz w:val="22"/>
                <w:szCs w:val="22"/>
              </w:rPr>
              <w:t>двухголосия</w:t>
            </w:r>
            <w:proofErr w:type="spellEnd"/>
            <w:r w:rsidRPr="00562E5B">
              <w:rPr>
                <w:sz w:val="22"/>
                <w:szCs w:val="22"/>
              </w:rPr>
              <w:t xml:space="preserve"> с аккомпанементом.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39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Развитие артистических способностей детей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40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41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42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562E5B">
              <w:rPr>
                <w:sz w:val="22"/>
                <w:szCs w:val="22"/>
              </w:rPr>
              <w:t>нтонирование произведений в</w:t>
            </w:r>
            <w:r>
              <w:rPr>
                <w:sz w:val="22"/>
                <w:szCs w:val="22"/>
              </w:rPr>
              <w:t xml:space="preserve"> различных видах мажора и минора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43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44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45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46</w:t>
            </w:r>
          </w:p>
        </w:tc>
        <w:tc>
          <w:tcPr>
            <w:tcW w:w="1108" w:type="dxa"/>
            <w:vMerge w:val="restart"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Март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47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48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выразительным исполнением песни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49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jc w:val="both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50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51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52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rPr>
          <w:trHeight w:val="435"/>
        </w:trPr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53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Смена дыхания в процессе пения, различные приёмы дыхания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rPr>
          <w:trHeight w:val="570"/>
        </w:trPr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1108" w:type="dxa"/>
            <w:vMerge w:val="restart"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  <w:r w:rsidRPr="00145EF5">
              <w:rPr>
                <w:sz w:val="22"/>
                <w:szCs w:val="22"/>
              </w:rPr>
              <w:t>Апрель</w:t>
            </w:r>
          </w:p>
        </w:tc>
        <w:tc>
          <w:tcPr>
            <w:tcW w:w="850" w:type="dxa"/>
          </w:tcPr>
          <w:p w:rsidR="003357AA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Поход в кинотеатр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Экскурсия 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55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56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Работа над детской песней.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57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Цезуры, знакомство с навыками «цепного» дыхания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</w:p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rFonts w:eastAsia="Calibri"/>
                <w:sz w:val="22"/>
                <w:szCs w:val="22"/>
                <w:lang w:eastAsia="en-US"/>
              </w:rPr>
              <w:t>Беседа</w:t>
            </w:r>
            <w:r w:rsidRPr="00562E5B">
              <w:rPr>
                <w:sz w:val="22"/>
                <w:szCs w:val="22"/>
              </w:rPr>
              <w:t xml:space="preserve"> 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58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59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сценической культуры.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60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Разучивание элементов танца.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61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Развитие ар</w:t>
            </w:r>
            <w:r>
              <w:rPr>
                <w:sz w:val="22"/>
                <w:szCs w:val="22"/>
              </w:rPr>
              <w:t>тистических способностей детей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62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63</w:t>
            </w:r>
          </w:p>
        </w:tc>
        <w:tc>
          <w:tcPr>
            <w:tcW w:w="1108" w:type="dxa"/>
            <w:vMerge w:val="restart"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</w:t>
            </w:r>
            <w:proofErr w:type="spellStart"/>
            <w:r w:rsidRPr="00562E5B">
              <w:rPr>
                <w:sz w:val="22"/>
                <w:szCs w:val="22"/>
              </w:rPr>
              <w:t>звуковедением</w:t>
            </w:r>
            <w:proofErr w:type="spellEnd"/>
            <w:r w:rsidRPr="00562E5B">
              <w:rPr>
                <w:sz w:val="22"/>
                <w:szCs w:val="22"/>
              </w:rPr>
              <w:t xml:space="preserve"> и чистотой интонирования.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64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jc w:val="both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ровным звучанием во </w:t>
            </w:r>
            <w:r>
              <w:rPr>
                <w:sz w:val="22"/>
                <w:szCs w:val="22"/>
              </w:rPr>
              <w:t>всём диапазоне детского голоса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65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66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Работа над дикцией и артикуляцией.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rPr>
          <w:trHeight w:val="761"/>
        </w:trPr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67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Формирование чувства ансамбля.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68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Работа над детской песней. Работа с текстом, партитурой.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69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Детская народная песня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70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Концертная деятельность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71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 xml:space="preserve">Навыки пения </w:t>
            </w:r>
            <w:proofErr w:type="spellStart"/>
            <w:r w:rsidRPr="00562E5B">
              <w:rPr>
                <w:sz w:val="22"/>
                <w:szCs w:val="22"/>
              </w:rPr>
              <w:t>двухголосия</w:t>
            </w:r>
            <w:proofErr w:type="spellEnd"/>
            <w:r w:rsidRPr="00562E5B">
              <w:rPr>
                <w:sz w:val="22"/>
                <w:szCs w:val="22"/>
              </w:rPr>
              <w:t xml:space="preserve"> с аккомпанементом. 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Исполнение</w:t>
            </w:r>
          </w:p>
        </w:tc>
      </w:tr>
      <w:tr w:rsidR="003357AA" w:rsidRPr="00562E5B" w:rsidTr="00FA65E5">
        <w:tc>
          <w:tcPr>
            <w:tcW w:w="56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72</w:t>
            </w:r>
          </w:p>
        </w:tc>
        <w:tc>
          <w:tcPr>
            <w:tcW w:w="1108" w:type="dxa"/>
            <w:vMerge/>
          </w:tcPr>
          <w:p w:rsidR="003357AA" w:rsidRPr="00145EF5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фронтальная</w:t>
            </w:r>
          </w:p>
        </w:tc>
        <w:tc>
          <w:tcPr>
            <w:tcW w:w="850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2</w:t>
            </w:r>
          </w:p>
        </w:tc>
        <w:tc>
          <w:tcPr>
            <w:tcW w:w="5529" w:type="dxa"/>
          </w:tcPr>
          <w:p w:rsidR="003357AA" w:rsidRPr="00562E5B" w:rsidRDefault="003357AA" w:rsidP="003357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</w:t>
            </w:r>
          </w:p>
        </w:tc>
        <w:tc>
          <w:tcPr>
            <w:tcW w:w="1134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 w:rsidRPr="00562E5B">
              <w:rPr>
                <w:sz w:val="22"/>
                <w:szCs w:val="22"/>
              </w:rPr>
              <w:t>СОШ №2</w:t>
            </w:r>
          </w:p>
        </w:tc>
        <w:tc>
          <w:tcPr>
            <w:tcW w:w="1559" w:type="dxa"/>
          </w:tcPr>
          <w:p w:rsidR="003357AA" w:rsidRPr="00562E5B" w:rsidRDefault="003357AA" w:rsidP="003357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</w:t>
            </w:r>
          </w:p>
        </w:tc>
      </w:tr>
    </w:tbl>
    <w:p w:rsidR="00562E5B" w:rsidRPr="00562E5B" w:rsidRDefault="00562E5B" w:rsidP="00562E5B">
      <w:pPr>
        <w:jc w:val="center"/>
        <w:rPr>
          <w:sz w:val="22"/>
          <w:szCs w:val="22"/>
        </w:rPr>
      </w:pPr>
    </w:p>
    <w:p w:rsidR="004C6672" w:rsidRDefault="004C6672" w:rsidP="00F8563B">
      <w:pPr>
        <w:rPr>
          <w:b/>
        </w:rPr>
      </w:pPr>
    </w:p>
    <w:p w:rsidR="004C6672" w:rsidRDefault="004C6672" w:rsidP="00F8563B">
      <w:pPr>
        <w:rPr>
          <w:b/>
        </w:rPr>
      </w:pPr>
    </w:p>
    <w:sectPr w:rsidR="004C6672" w:rsidSect="00562E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306"/>
    <w:multiLevelType w:val="multilevel"/>
    <w:tmpl w:val="8E086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D0191"/>
    <w:multiLevelType w:val="multilevel"/>
    <w:tmpl w:val="A098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701F9"/>
    <w:multiLevelType w:val="multilevel"/>
    <w:tmpl w:val="B1081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D3F"/>
    <w:rsid w:val="00015A18"/>
    <w:rsid w:val="0004439B"/>
    <w:rsid w:val="00065E92"/>
    <w:rsid w:val="00081028"/>
    <w:rsid w:val="00086F6B"/>
    <w:rsid w:val="000977F8"/>
    <w:rsid w:val="000C7B16"/>
    <w:rsid w:val="000F45E0"/>
    <w:rsid w:val="000F50AC"/>
    <w:rsid w:val="00102481"/>
    <w:rsid w:val="00145EF5"/>
    <w:rsid w:val="001560B5"/>
    <w:rsid w:val="001575E1"/>
    <w:rsid w:val="00173431"/>
    <w:rsid w:val="0017721F"/>
    <w:rsid w:val="001B3C9D"/>
    <w:rsid w:val="001B7C9A"/>
    <w:rsid w:val="001E06ED"/>
    <w:rsid w:val="001F1255"/>
    <w:rsid w:val="00216D52"/>
    <w:rsid w:val="002333CE"/>
    <w:rsid w:val="002E6DF7"/>
    <w:rsid w:val="002F3944"/>
    <w:rsid w:val="00330B46"/>
    <w:rsid w:val="003357AA"/>
    <w:rsid w:val="00355CD8"/>
    <w:rsid w:val="00374D73"/>
    <w:rsid w:val="00387582"/>
    <w:rsid w:val="003B00DA"/>
    <w:rsid w:val="00413BA3"/>
    <w:rsid w:val="0042124D"/>
    <w:rsid w:val="0042671E"/>
    <w:rsid w:val="00466E53"/>
    <w:rsid w:val="004A4D21"/>
    <w:rsid w:val="004C4A0A"/>
    <w:rsid w:val="004C6672"/>
    <w:rsid w:val="004D659F"/>
    <w:rsid w:val="00501D3F"/>
    <w:rsid w:val="005034A3"/>
    <w:rsid w:val="005054BA"/>
    <w:rsid w:val="0051105B"/>
    <w:rsid w:val="00544AD6"/>
    <w:rsid w:val="00560728"/>
    <w:rsid w:val="00562E5B"/>
    <w:rsid w:val="005E7FE3"/>
    <w:rsid w:val="00685216"/>
    <w:rsid w:val="006A2273"/>
    <w:rsid w:val="006A579C"/>
    <w:rsid w:val="00712355"/>
    <w:rsid w:val="00755434"/>
    <w:rsid w:val="0077733E"/>
    <w:rsid w:val="007B3E91"/>
    <w:rsid w:val="007C4053"/>
    <w:rsid w:val="007C7D4D"/>
    <w:rsid w:val="00837038"/>
    <w:rsid w:val="008558D5"/>
    <w:rsid w:val="00874DD3"/>
    <w:rsid w:val="0089279A"/>
    <w:rsid w:val="008F2D00"/>
    <w:rsid w:val="00913F68"/>
    <w:rsid w:val="00950A84"/>
    <w:rsid w:val="009711A3"/>
    <w:rsid w:val="009D7B2F"/>
    <w:rsid w:val="009E5A70"/>
    <w:rsid w:val="00A37DCF"/>
    <w:rsid w:val="00A54380"/>
    <w:rsid w:val="00AA43AA"/>
    <w:rsid w:val="00AB17BC"/>
    <w:rsid w:val="00AB21AF"/>
    <w:rsid w:val="00AC3214"/>
    <w:rsid w:val="00AC3BDA"/>
    <w:rsid w:val="00AE72B2"/>
    <w:rsid w:val="00AF6929"/>
    <w:rsid w:val="00B10E47"/>
    <w:rsid w:val="00B2556B"/>
    <w:rsid w:val="00B2583C"/>
    <w:rsid w:val="00B27337"/>
    <w:rsid w:val="00B320DA"/>
    <w:rsid w:val="00B3267C"/>
    <w:rsid w:val="00B60F31"/>
    <w:rsid w:val="00B929BD"/>
    <w:rsid w:val="00B94527"/>
    <w:rsid w:val="00BA0D5D"/>
    <w:rsid w:val="00BD2ECD"/>
    <w:rsid w:val="00BE7A59"/>
    <w:rsid w:val="00C07CA6"/>
    <w:rsid w:val="00C133F1"/>
    <w:rsid w:val="00C35EAC"/>
    <w:rsid w:val="00C8757F"/>
    <w:rsid w:val="00CC79A1"/>
    <w:rsid w:val="00CC7ADE"/>
    <w:rsid w:val="00CD0521"/>
    <w:rsid w:val="00CD1FD5"/>
    <w:rsid w:val="00D104F9"/>
    <w:rsid w:val="00D63DCB"/>
    <w:rsid w:val="00DA4E1A"/>
    <w:rsid w:val="00DB6EED"/>
    <w:rsid w:val="00E11DA8"/>
    <w:rsid w:val="00E4498F"/>
    <w:rsid w:val="00E5685A"/>
    <w:rsid w:val="00E66DBC"/>
    <w:rsid w:val="00E74E84"/>
    <w:rsid w:val="00E8386A"/>
    <w:rsid w:val="00E917FA"/>
    <w:rsid w:val="00E93261"/>
    <w:rsid w:val="00E95D7D"/>
    <w:rsid w:val="00EF0C26"/>
    <w:rsid w:val="00F15FB8"/>
    <w:rsid w:val="00F26C0D"/>
    <w:rsid w:val="00F31955"/>
    <w:rsid w:val="00F377A5"/>
    <w:rsid w:val="00F56A3A"/>
    <w:rsid w:val="00F831C3"/>
    <w:rsid w:val="00F8563B"/>
    <w:rsid w:val="00F875C6"/>
    <w:rsid w:val="00FA65E5"/>
    <w:rsid w:val="00FB79D9"/>
    <w:rsid w:val="00FC123A"/>
    <w:rsid w:val="00F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3F821-5DDE-492E-BD44-6C651D86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56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DB6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B6EED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DB6EED"/>
    <w:pPr>
      <w:spacing w:before="100" w:beforeAutospacing="1" w:after="100" w:afterAutospacing="1"/>
    </w:pPr>
  </w:style>
  <w:style w:type="paragraph" w:customStyle="1" w:styleId="Style2">
    <w:name w:val="Style 2"/>
    <w:uiPriority w:val="99"/>
    <w:rsid w:val="00081028"/>
    <w:pPr>
      <w:widowControl w:val="0"/>
      <w:autoSpaceDE w:val="0"/>
      <w:autoSpaceDN w:val="0"/>
      <w:spacing w:after="0" w:line="213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table" w:styleId="a7">
    <w:name w:val="Light Shading"/>
    <w:basedOn w:val="a1"/>
    <w:uiPriority w:val="60"/>
    <w:rsid w:val="00F875C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F875C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1"/>
    <w:uiPriority w:val="60"/>
    <w:rsid w:val="00F875C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1"/>
    <w:uiPriority w:val="60"/>
    <w:rsid w:val="00F875C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1"/>
    <w:uiPriority w:val="60"/>
    <w:rsid w:val="00F875C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1"/>
    <w:uiPriority w:val="60"/>
    <w:rsid w:val="00F875C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styleId="a8">
    <w:name w:val="Hyperlink"/>
    <w:basedOn w:val="a0"/>
    <w:uiPriority w:val="99"/>
    <w:semiHidden/>
    <w:unhideWhenUsed/>
    <w:rsid w:val="00874DD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711A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11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ki.rdf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sic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llection.cross-edu.ru/catalog/rubr/f544b3b7-f1f4-5b76-f453-552f31d9b164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4214</TotalTime>
  <Pages>21</Pages>
  <Words>5256</Words>
  <Characters>29965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Ильдусовна</dc:creator>
  <cp:keywords/>
  <dc:description/>
  <cp:lastModifiedBy>Виктория Викторовна</cp:lastModifiedBy>
  <cp:revision>61</cp:revision>
  <cp:lastPrinted>2025-09-29T03:57:00Z</cp:lastPrinted>
  <dcterms:created xsi:type="dcterms:W3CDTF">2017-10-02T13:49:00Z</dcterms:created>
  <dcterms:modified xsi:type="dcterms:W3CDTF">2026-01-13T06:28:00Z</dcterms:modified>
</cp:coreProperties>
</file>